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D5" w:rsidRDefault="00797FD5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AD35F0" wp14:editId="6FFB18B1">
            <wp:simplePos x="0" y="0"/>
            <wp:positionH relativeFrom="column">
              <wp:posOffset>-1099185</wp:posOffset>
            </wp:positionH>
            <wp:positionV relativeFrom="paragraph">
              <wp:posOffset>-691515</wp:posOffset>
            </wp:positionV>
            <wp:extent cx="7600950" cy="10591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97FD5" w:rsidRDefault="00797FD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br/>
        <w:t>Пояснительная записка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Рабочая программа учебного предмета «</w:t>
      </w:r>
      <w:proofErr w:type="gramStart"/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составлена для учащихся 10-11 классы на 2023-2024 учебный год на основании</w:t>
      </w:r>
    </w:p>
    <w:p w:rsidR="00866A0D" w:rsidRPr="003A5858" w:rsidRDefault="00866A0D" w:rsidP="003A585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Российской Федерации от 29 декабря 2012 года № 273 – ФЗ «Об образовании в Российской Федерации»</w:t>
      </w:r>
    </w:p>
    <w:p w:rsidR="00866A0D" w:rsidRPr="003A5858" w:rsidRDefault="00866A0D" w:rsidP="003A585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ФГОС СОО (2012г.)</w:t>
      </w:r>
    </w:p>
    <w:p w:rsidR="00866A0D" w:rsidRPr="003A5858" w:rsidRDefault="00866A0D" w:rsidP="003A585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плана МБОУ 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Теве-Хаинской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 на 2020-2021 учебный год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Программа предназначена для учащихся 10 - 11 классов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ФГОС среднего общего образования, 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особую форму деятельности учащихся (учебное исследование или учебный проект).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обучающимися самостоятельно под руководством учителя (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исследовательской, социальной, художественно- творческой, иной).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выполнения 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отражать: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коммуникативной, учебн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 деятельности, критического мышления;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инновационной, аналитической, творческой, интеллектуальной деятельности;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обучающимся в течение одного или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курса «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является создание условий для развития личности обучающегося, способной: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адаптироваться в условиях сложного, изменчивого мира;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социальную ответственность;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добывать новые знания, работать над развитием интеллекта;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конструктивно сотрудничать с окружающими людьми;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генерировать новые идеи, творчески мыслить.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поставленной цели решаются следующие </w:t>
      </w: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обучение навыкам 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проблематизации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(формулирования ведущей проблемы и под проблемы, постановки задач, вытекающих из этих проблем);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исследовательских навыков, то есть способности к анализу, синтезу, выдвижению гипотез, детализации и обобщению;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навыков целеполагания и планирования деятельности; 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 выбору, освоению и использованию адекватной технологии изготовления продукта проектирования;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поиску нужной информации, вычленению и усвоению необходимого знания из информационного поля;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самоанализа и рефлексии (самоанализа успешности и результативности решения проблемы проекта);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обучение умению презентовать ход своей деятельности и ее результаты;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конструктивного сотрудничества;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публичного выступления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учебно-воспитательном процессе используются современные образовательные технологии (ИКТ, 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тьюторские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проблемное обучение, учебное исследование, проблемно 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оисковые технологии, творческие проекты).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программы – 2 года, с 10 по 11 классы.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аттестации: предзащита/защита проекта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</w:t>
      </w:r>
      <w:proofErr w:type="gramStart"/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в учебном плане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Согласно учебному плану предмет «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изучается в 10 и в 11 классах в объеме 34/34 часов (1 час в неделю).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связи с тем, что в настоящее время в федеральном перечне учебников отсутствуют учебники и методические пособия по преподаванию предмета «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 создании настоящей программы были использованы образовательные ресурсы сети Интернет, а также следующие учебные пособия:</w:t>
      </w:r>
    </w:p>
    <w:p w:rsidR="00866A0D" w:rsidRPr="003A5858" w:rsidRDefault="00866A0D" w:rsidP="003A585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Янушевский В.Н. 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курса «</w:t>
      </w:r>
      <w:proofErr w:type="gramStart"/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и выполнять учебный проект, учебное исследование, используя оборудование, модели, методы и приемы, адекватные проблеме;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-формулировать научную гипотезу, ставить цель в рамках исследования и проектирования, исходя из культурной нормы;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основные задачи по реализации поставленной цели в проекте и исследовательской работе;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проблемы и ставить вопросы, формулировать на основании полученных результатов;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-отличать факты от суждений, мнений и оценок;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-подбирать методы и способы решения поставленных задач; использовать основные методы и приемы, характерные для естественных и гуманитарных наук;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 ресурсы, в том числе и нематериальны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такие, как время), необходимые для достижения поставленной цели, определять допустимые сроки выполнения проекта или работы;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 с литературой, выделять главное;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-оформлять результаты своего исследования или отчет о выполнении проекта;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защиты на школьной конференции;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-грамотно, кратко и четко высказывать свои мысли, уметь отвечать на вопросы и аргументировать ответы;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3A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-владению понятийным аппаратом проектно-исследовательской деятельности;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-применению знания технологии выполнения самостоятельного исследования;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-реализовывать общую схему хода научного исследования: выдвигать гипотезу, ставить цель, задачи, планировать и осуществлять сбор материала, используя предложенные или </w:t>
      </w: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известные методики проведения работ, оценивать полученные результаты с точки зрения поставленной цели, используя различные способы и методы обработки;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-грамотно использовать в своей работе литературные данные и материалы сайтов 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правила оформления исследовательской работы и отчета о выполнении проекта;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-иллюстрировать полученные результаты, применяя статистику и современные информационные технологии;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-осознанно соблюдать правила сбора материала и его обработки и анализа;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-·прогнозировать результаты выполнения работ и проектов,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риски реализации проекта и проведения исследования и предусматривать пути минимизации этих рисков;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последствия реализации своего проекта (изменения, которые он повлечет в жизни других людей, сообществ);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отслеживать и принимать во внимание тенденции развития различных видов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в том числе научных, учитывать их при постановке собственных целей;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доклад и компьютерную презентацию по выполненной работе (проекту) для выступлений на научно-практической конференции;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-подготовить тезисы по результатам выполненной работы (проекта) для публикации;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-выбирать адекватные стратеги и коммуникации, гибко регулировать собственное речевое поведение.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-осознавать свою ответственность за достоверность полученных знаний, за качество выполненного проекта.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6A0D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5858" w:rsidRPr="003A5858" w:rsidRDefault="003A5858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предмета, курса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«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Инициализация проекта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замысел. Критерии 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безотметочной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написанию и оформлению курсовых работ, проектов, исследовательских работ.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проектов, курсовых и исследовательских работ.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Рассмотрение текста с точки зрения его структуры.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переработки чужого текста. Понятия: конспект, тезисы, реферат, аннотация, рецензия.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Логика действий и последовательность шагов при планировании 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информационных технологий в исследовании, проекте, курсовых 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работах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Оформление промежуточных результатов проектной деятельности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итогов проектов 10 класса. Анализ достижений и недостатков. Корректировка проекта с учетом рекомендаций. Планирование деятельности по проекту на 11 класс.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Управление оформлением и завершением проектов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</w:t>
      </w: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речи. Аргументирующая речь. Умение отвечать на незапланированные вопросы. Публичное выступление на трибуне и личность. Подготовка авторского доклада.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Защита результатов проектной деятельности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Публичная защита результатов проектной деятельности. Экспертиза проектов. Оценка индивидуального прогресса проектантов.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Рефлексия проектной деятельности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проектной деятельности. Дальнейшее планирование осуществления проектов.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</w:t>
      </w:r>
      <w:proofErr w:type="gramStart"/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 освоение программы.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Формами отчетности проектной деятельности являются доклады, презентации, видеофильмы, фоторепортажи с комментариями, стендовые отчеты и т.д.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Предусматривается организация учебного процесса в двух взаимосвязанных и взаимодополняющих формах: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урочная форма, в которой учитель объясняет новый материал и консультирует учащихся в процессе выполнения ими практических заданий на компьютере;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должен быть представлен на носителе информации вместе с описанием применения на бумажном носителе. В описании применения должна содержаться информация об инструментальном средстве разработки проекта, инструкция по его установке, а также описание его возможностей и применения.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течение учебного года осуществляется текущий и итоговый 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проекта.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Первый контроль осуществляется после прохождения теоретической части (цель контроля: качество усвоения теории создания проекта) и оценивается «зачтено-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незачтено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течение работы над учебным проектом 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ходом выполнения осуществляется два раза (в декабре и в апреле), в ходе которого обучающиеся совместно с руководителем представляют рабочие материалы и проделанную работу (оценивается «зачтено-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незачтено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ходом выполнения краткосрочного социального проекта осуществляется один раз и оценивается «зачтено-не зачтено».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Во время ученической научно-практической конференции работу оценивает экспертная группа, в состав которой входят педагоги – независимые эксперты и обучающиеся из числа наиболее успешных в области выполнения проектов и имеющие опыт защиты проектов на других конференциях.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качестве формы итоговой отчетности в конце изучения курса проводится конференция учащихся с предоставлением проектной работы. Итоговая аттестация включает в себя основные этапы контроля над выполнением работы:</w:t>
      </w:r>
    </w:p>
    <w:p w:rsidR="00866A0D" w:rsidRPr="003A5858" w:rsidRDefault="00866A0D" w:rsidP="003A585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исследования (проекта);</w:t>
      </w:r>
    </w:p>
    <w:p w:rsidR="00866A0D" w:rsidRPr="003A5858" w:rsidRDefault="00866A0D" w:rsidP="003A585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исследовательской работы (проекта) на заседании НОУ;</w:t>
      </w:r>
    </w:p>
    <w:p w:rsidR="00866A0D" w:rsidRPr="003A5858" w:rsidRDefault="00866A0D" w:rsidP="003A585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предзащиту исследовательской работы (проекта) на заседании НОУ.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итоговой аттестации – зачет.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 содержания курса проводится с учетом другого вида работы – функционирования научно-исследовательского общества учащихся (НОУ), на заседаниях которого </w:t>
      </w: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проводятся такие мероприятия, сопровождающие проектно-исследовательскую работу школьников как:</w:t>
      </w:r>
    </w:p>
    <w:p w:rsidR="00866A0D" w:rsidRPr="003A5858" w:rsidRDefault="00866A0D" w:rsidP="003A585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проектов и исследовательских работ школьников;</w:t>
      </w:r>
    </w:p>
    <w:p w:rsidR="00866A0D" w:rsidRPr="003A5858" w:rsidRDefault="00866A0D" w:rsidP="003A585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круглые столы, дискуссии, дебаты, посвященные обсуждению отдельных частей проектов, исследований школьников и проблем современной науки;</w:t>
      </w:r>
    </w:p>
    <w:p w:rsidR="00866A0D" w:rsidRPr="003A5858" w:rsidRDefault="00866A0D" w:rsidP="003A585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предзащита завершенных проектов и исследовательских работ;</w:t>
      </w:r>
    </w:p>
    <w:p w:rsidR="00866A0D" w:rsidRPr="003A5858" w:rsidRDefault="00866A0D" w:rsidP="003A585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завершенных проектов и исследовательских работ;</w:t>
      </w:r>
    </w:p>
    <w:p w:rsidR="00866A0D" w:rsidRPr="003A5858" w:rsidRDefault="00866A0D" w:rsidP="003A585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конференция НОУ.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 устанавливает требования к результатам освоения обучающимися основной образовательной программы: 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идентичности в поликультурном социуме;</w:t>
      </w:r>
    </w:p>
    <w:p w:rsidR="00866A0D" w:rsidRPr="003A5858" w:rsidRDefault="00866A0D" w:rsidP="003A585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866A0D" w:rsidRPr="003A5858" w:rsidRDefault="00866A0D" w:rsidP="003A585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приёмами.</w:t>
      </w:r>
      <w:proofErr w:type="gramEnd"/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результаты</w:t>
      </w: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основной образовательной программы должны отражать: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готовность к служению Отечеству, его защите;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6) 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нравственное сознание и поведение на основе усвоения общечеловеческих ценностей;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ответственное отношение к созданию семьи на основе осознанного принятия ценностей семейной жизни.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A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основной образовательной программы должны отражать: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умение определять назначение и функции различных социальных институтов;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8)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66A0D" w:rsidRPr="003A5858" w:rsidRDefault="00866A0D" w:rsidP="003A585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(учебное исследование или учебный проект).</w:t>
      </w:r>
    </w:p>
    <w:p w:rsidR="00866A0D" w:rsidRPr="003A5858" w:rsidRDefault="00866A0D" w:rsidP="003A585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866A0D" w:rsidRPr="003A5858" w:rsidRDefault="00866A0D" w:rsidP="003A585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выполнения </w:t>
      </w: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проекта</w:t>
      </w:r>
      <w:proofErr w:type="gram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отражать:</w:t>
      </w:r>
    </w:p>
    <w:p w:rsidR="00866A0D" w:rsidRPr="003A5858" w:rsidRDefault="00866A0D" w:rsidP="003A585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коммуникативной, учебно-исследовательской деятельности, критического мышления;</w:t>
      </w:r>
    </w:p>
    <w:p w:rsidR="00866A0D" w:rsidRPr="003A5858" w:rsidRDefault="00866A0D" w:rsidP="003A585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инновационной, аналитической, творческой, интеллектуальной деятельности;</w:t>
      </w:r>
    </w:p>
    <w:p w:rsidR="00866A0D" w:rsidRPr="003A5858" w:rsidRDefault="00866A0D" w:rsidP="003A585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66A0D" w:rsidRPr="003A5858" w:rsidRDefault="00866A0D" w:rsidP="003A585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66A0D" w:rsidRPr="003A5858" w:rsidRDefault="00866A0D" w:rsidP="003A585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результаты </w:t>
      </w: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основной образовательной программы должны отражать:</w:t>
      </w:r>
    </w:p>
    <w:p w:rsidR="00866A0D" w:rsidRPr="003A5858" w:rsidRDefault="00866A0D" w:rsidP="003A585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 методологии исследовательской и проектной деятельности;</w:t>
      </w:r>
    </w:p>
    <w:p w:rsidR="00866A0D" w:rsidRPr="003A5858" w:rsidRDefault="00866A0D" w:rsidP="003A585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 и правила оформления исследовательской и проектной работы;</w:t>
      </w:r>
    </w:p>
    <w:p w:rsidR="00866A0D" w:rsidRPr="003A5858" w:rsidRDefault="00866A0D" w:rsidP="003A585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формулировки темы исследовательской и проектной работы, доказывать ее актуальность;</w:t>
      </w:r>
    </w:p>
    <w:p w:rsidR="00866A0D" w:rsidRPr="003A5858" w:rsidRDefault="00866A0D" w:rsidP="003A585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составлять индивидуальный план исследовательской и проектной работы;</w:t>
      </w:r>
    </w:p>
    <w:p w:rsidR="00866A0D" w:rsidRPr="003A5858" w:rsidRDefault="00866A0D" w:rsidP="003A585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объект и предмет исследовательской и проектной работы;</w:t>
      </w:r>
    </w:p>
    <w:p w:rsidR="00866A0D" w:rsidRPr="003A5858" w:rsidRDefault="00866A0D" w:rsidP="003A585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цель и задачи исследовательской и проектной работы;</w:t>
      </w:r>
    </w:p>
    <w:p w:rsidR="00866A0D" w:rsidRPr="003A5858" w:rsidRDefault="00866A0D" w:rsidP="003A585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</w:r>
    </w:p>
    <w:p w:rsidR="00866A0D" w:rsidRPr="003A5858" w:rsidRDefault="00866A0D" w:rsidP="003A585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 применять на практике методы исследовательской деятельности адекватные задачам исследования;</w:t>
      </w:r>
    </w:p>
    <w:p w:rsidR="00866A0D" w:rsidRPr="003A5858" w:rsidRDefault="00866A0D" w:rsidP="003A585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теоретические и экспериментальные результаты исследовательской и проектной работы;</w:t>
      </w:r>
    </w:p>
    <w:p w:rsidR="00866A0D" w:rsidRPr="003A5858" w:rsidRDefault="00866A0D" w:rsidP="003A585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рецензировать чужую исследовательскую или проектную работы;</w:t>
      </w:r>
    </w:p>
    <w:p w:rsidR="00866A0D" w:rsidRPr="003A5858" w:rsidRDefault="00866A0D" w:rsidP="003A585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биологическими, экологическими и социальными явлениями;</w:t>
      </w:r>
    </w:p>
    <w:p w:rsidR="00866A0D" w:rsidRPr="003A5858" w:rsidRDefault="00866A0D" w:rsidP="003A585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результаты наблюдений, обсуждения полученных фактов;</w:t>
      </w:r>
    </w:p>
    <w:p w:rsidR="00866A0D" w:rsidRPr="003A5858" w:rsidRDefault="00866A0D" w:rsidP="003A585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опыт в соответствии с задачами, объяснить результаты;</w:t>
      </w:r>
    </w:p>
    <w:p w:rsidR="00866A0D" w:rsidRPr="003A5858" w:rsidRDefault="00866A0D" w:rsidP="003A585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измерения с помощью различных приборов;</w:t>
      </w:r>
    </w:p>
    <w:p w:rsidR="00866A0D" w:rsidRPr="003A5858" w:rsidRDefault="00866A0D" w:rsidP="003A585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письменные инструкции правил безопасности;</w:t>
      </w:r>
    </w:p>
    <w:p w:rsidR="00866A0D" w:rsidRPr="003A5858" w:rsidRDefault="00866A0D" w:rsidP="003A5858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изучения курса учащиеся должны владеть понятиями: </w:t>
      </w:r>
      <w:r w:rsidRPr="003A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факт, эксперимент.</w:t>
      </w:r>
      <w:proofErr w:type="gramEnd"/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A0D" w:rsidRPr="003A5858" w:rsidRDefault="0044339C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866A0D" w:rsidRPr="003A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658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7"/>
        <w:gridCol w:w="1267"/>
        <w:gridCol w:w="1116"/>
      </w:tblGrid>
      <w:tr w:rsidR="00866A0D" w:rsidRPr="003A5858" w:rsidTr="00345A14">
        <w:tc>
          <w:tcPr>
            <w:tcW w:w="3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866A0D" w:rsidRPr="003A5858" w:rsidTr="00345A14">
        <w:tc>
          <w:tcPr>
            <w:tcW w:w="3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 часа</w:t>
            </w:r>
          </w:p>
        </w:tc>
      </w:tr>
      <w:tr w:rsidR="00866A0D" w:rsidRPr="003A5858" w:rsidTr="00345A14">
        <w:tc>
          <w:tcPr>
            <w:tcW w:w="3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Инициализация проекта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A0D" w:rsidRPr="003A5858" w:rsidTr="00345A14">
        <w:tc>
          <w:tcPr>
            <w:tcW w:w="3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промежуточных результатов проектной деятельности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6A0D" w:rsidRPr="003A5858" w:rsidTr="00345A14">
        <w:tc>
          <w:tcPr>
            <w:tcW w:w="3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оформлением и завершением проектов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 часа</w:t>
            </w:r>
          </w:p>
        </w:tc>
      </w:tr>
      <w:tr w:rsidR="00866A0D" w:rsidRPr="003A5858" w:rsidTr="00345A14">
        <w:tc>
          <w:tcPr>
            <w:tcW w:w="3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результатов проектной деятельности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 часов</w:t>
            </w:r>
          </w:p>
        </w:tc>
      </w:tr>
      <w:tr w:rsidR="00866A0D" w:rsidRPr="003A5858" w:rsidTr="00345A14">
        <w:tc>
          <w:tcPr>
            <w:tcW w:w="3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проектной деятельности</w:t>
            </w:r>
          </w:p>
        </w:tc>
        <w:tc>
          <w:tcPr>
            <w:tcW w:w="11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A0D" w:rsidRPr="003A5858" w:rsidRDefault="00866A0D" w:rsidP="003A5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час</w:t>
            </w:r>
          </w:p>
        </w:tc>
      </w:tr>
    </w:tbl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66A0D" w:rsidRPr="003A5858" w:rsidRDefault="00866A0D" w:rsidP="003A58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52A60" w:rsidRPr="003A5858" w:rsidRDefault="00866A0D" w:rsidP="003A58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052A60" w:rsidRPr="003A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2C24"/>
    <w:multiLevelType w:val="multilevel"/>
    <w:tmpl w:val="494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C7C82"/>
    <w:multiLevelType w:val="multilevel"/>
    <w:tmpl w:val="B34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7717B"/>
    <w:multiLevelType w:val="multilevel"/>
    <w:tmpl w:val="7A8C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D2A7E"/>
    <w:multiLevelType w:val="multilevel"/>
    <w:tmpl w:val="C652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016DEF"/>
    <w:multiLevelType w:val="multilevel"/>
    <w:tmpl w:val="6DE4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97F00"/>
    <w:multiLevelType w:val="multilevel"/>
    <w:tmpl w:val="132E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0B0990"/>
    <w:multiLevelType w:val="multilevel"/>
    <w:tmpl w:val="047A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521EF2"/>
    <w:multiLevelType w:val="multilevel"/>
    <w:tmpl w:val="D45C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7E"/>
    <w:rsid w:val="00052A60"/>
    <w:rsid w:val="003A5858"/>
    <w:rsid w:val="0044339C"/>
    <w:rsid w:val="00797FD5"/>
    <w:rsid w:val="00866A0D"/>
    <w:rsid w:val="00EE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3704</Words>
  <Characters>21118</Characters>
  <Application>Microsoft Office Word</Application>
  <DocSecurity>0</DocSecurity>
  <Lines>175</Lines>
  <Paragraphs>49</Paragraphs>
  <ScaleCrop>false</ScaleCrop>
  <Company>HP Inc.</Company>
  <LinksUpToDate>false</LinksUpToDate>
  <CharactersWithSpaces>24773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5</cp:revision>
  <dcterms:created xsi:type="dcterms:W3CDTF">2023-09-23T10:21:00Z</dcterms:created>
  <dcterms:modified xsi:type="dcterms:W3CDTF">2023-09-24T14:01:00Z</dcterms:modified>
</cp:coreProperties>
</file>