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823" w:rsidRDefault="00372823" w:rsidP="0035574D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ru-RU" w:bidi="ar-SA"/>
        </w:rPr>
        <w:drawing>
          <wp:anchor distT="0" distB="0" distL="114300" distR="114300" simplePos="0" relativeHeight="251658240" behindDoc="0" locked="0" layoutInCell="1" allowOverlap="1" wp14:anchorId="09255A14" wp14:editId="78FD5DB2">
            <wp:simplePos x="0" y="0"/>
            <wp:positionH relativeFrom="column">
              <wp:posOffset>-1051560</wp:posOffset>
            </wp:positionH>
            <wp:positionV relativeFrom="paragraph">
              <wp:posOffset>-691515</wp:posOffset>
            </wp:positionV>
            <wp:extent cx="7486650" cy="1070546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923 (7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6650" cy="10705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2823" w:rsidRDefault="00372823">
      <w:pPr>
        <w:widowControl/>
        <w:suppressAutoHyphens w:val="0"/>
        <w:spacing w:after="200" w:line="276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br w:type="page"/>
      </w:r>
    </w:p>
    <w:p w:rsidR="0035574D" w:rsidRPr="0035574D" w:rsidRDefault="0035574D" w:rsidP="0035574D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35574D" w:rsidRDefault="0035574D" w:rsidP="00877E16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35574D" w:rsidRDefault="0035574D" w:rsidP="00877E16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CA3872" w:rsidRPr="00752F84" w:rsidRDefault="00CA3872" w:rsidP="00877E16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752F84">
        <w:rPr>
          <w:rFonts w:ascii="Times New Roman" w:hAnsi="Times New Roman" w:cs="Times New Roman"/>
          <w:b/>
          <w:sz w:val="24"/>
        </w:rPr>
        <w:t>Пояснительная записка</w:t>
      </w:r>
    </w:p>
    <w:p w:rsidR="00CA3872" w:rsidRPr="008C13E7" w:rsidRDefault="00CA3872" w:rsidP="00877E16">
      <w:pPr>
        <w:spacing w:after="12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8C13E7">
        <w:rPr>
          <w:rFonts w:ascii="Times New Roman" w:hAnsi="Times New Roman" w:cs="Times New Roman"/>
          <w:b/>
          <w:sz w:val="24"/>
        </w:rPr>
        <w:t>Нормативная база:</w:t>
      </w:r>
    </w:p>
    <w:p w:rsidR="00CA3872" w:rsidRPr="003E0085" w:rsidRDefault="00CA3872" w:rsidP="00877E16">
      <w:pPr>
        <w:tabs>
          <w:tab w:val="left" w:pos="10120"/>
        </w:tabs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 w:rsidRPr="003E0085">
        <w:rPr>
          <w:rFonts w:ascii="Times New Roman" w:hAnsi="Times New Roman" w:cs="Times New Roman"/>
          <w:sz w:val="24"/>
        </w:rPr>
        <w:t>Настоящая рабочая программа написана на основании следующих нормативных документов:</w:t>
      </w:r>
      <w:r w:rsidRPr="003E0085">
        <w:rPr>
          <w:rFonts w:ascii="Times New Roman" w:hAnsi="Times New Roman" w:cs="Times New Roman"/>
          <w:sz w:val="24"/>
        </w:rPr>
        <w:tab/>
      </w:r>
    </w:p>
    <w:p w:rsidR="00CA3872" w:rsidRPr="003E0085" w:rsidRDefault="00CA3872" w:rsidP="00877E16">
      <w:pPr>
        <w:pStyle w:val="1"/>
        <w:keepNext w:val="0"/>
        <w:keepLines w:val="0"/>
        <w:widowControl w:val="0"/>
        <w:numPr>
          <w:ilvl w:val="0"/>
          <w:numId w:val="1"/>
        </w:numPr>
        <w:spacing w:before="0" w:line="276" w:lineRule="auto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3E0085">
        <w:rPr>
          <w:rFonts w:ascii="Times New Roman" w:hAnsi="Times New Roman" w:cs="Times New Roman"/>
          <w:b w:val="0"/>
          <w:color w:val="000000"/>
          <w:sz w:val="24"/>
          <w:szCs w:val="24"/>
        </w:rPr>
        <w:t>Конституция Российской Федерации;</w:t>
      </w:r>
    </w:p>
    <w:p w:rsidR="00CA3872" w:rsidRPr="003E0085" w:rsidRDefault="00CA3872" w:rsidP="00877E16">
      <w:pPr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E0085">
        <w:rPr>
          <w:rFonts w:ascii="Times New Roman" w:hAnsi="Times New Roman" w:cs="Times New Roman"/>
          <w:sz w:val="24"/>
        </w:rPr>
        <w:t>Федеральный закон от 29.12.2012 № 273 – ФЗ «Об образовании в Российской  Федерации»;</w:t>
      </w:r>
    </w:p>
    <w:p w:rsidR="00CA3872" w:rsidRDefault="00CA3872" w:rsidP="00877E16">
      <w:pPr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E0085">
        <w:rPr>
          <w:rFonts w:ascii="Times New Roman" w:hAnsi="Times New Roman" w:cs="Times New Roman"/>
          <w:sz w:val="24"/>
        </w:rPr>
        <w:t xml:space="preserve">Федеральный государственный образовательный </w:t>
      </w:r>
      <w:r>
        <w:rPr>
          <w:rFonts w:ascii="Times New Roman" w:hAnsi="Times New Roman" w:cs="Times New Roman"/>
          <w:sz w:val="24"/>
        </w:rPr>
        <w:t>стандарт основного образования,</w:t>
      </w:r>
    </w:p>
    <w:p w:rsidR="00CA3872" w:rsidRPr="003E0085" w:rsidRDefault="00CA3872" w:rsidP="00877E16">
      <w:pPr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E0085">
        <w:rPr>
          <w:rFonts w:ascii="Times New Roman" w:hAnsi="Times New Roman" w:cs="Times New Roman"/>
          <w:sz w:val="24"/>
        </w:rPr>
        <w:t>утвержденным приказом Министерства</w:t>
      </w:r>
    </w:p>
    <w:p w:rsidR="00CA3872" w:rsidRPr="003E0085" w:rsidRDefault="00CA3872" w:rsidP="00877E16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E0085">
        <w:rPr>
          <w:rFonts w:ascii="Times New Roman" w:hAnsi="Times New Roman" w:cs="Times New Roman"/>
          <w:sz w:val="24"/>
        </w:rPr>
        <w:t>образования и науки Российской  Федерации от 17 декабря 2010 г. № 1897 (в ред. приказа Министерство образования и науки Российской Федерации от 31 декабря 2015 года № 1577</w:t>
      </w:r>
      <w:proofErr w:type="gramStart"/>
      <w:r w:rsidRPr="003E0085">
        <w:rPr>
          <w:rFonts w:ascii="Times New Roman" w:hAnsi="Times New Roman" w:cs="Times New Roman"/>
          <w:sz w:val="24"/>
        </w:rPr>
        <w:t xml:space="preserve"> )</w:t>
      </w:r>
      <w:proofErr w:type="gramEnd"/>
      <w:r w:rsidRPr="003E0085">
        <w:rPr>
          <w:rFonts w:ascii="Times New Roman" w:hAnsi="Times New Roman" w:cs="Times New Roman"/>
          <w:sz w:val="24"/>
        </w:rPr>
        <w:t>;</w:t>
      </w:r>
    </w:p>
    <w:p w:rsidR="00CA3872" w:rsidRDefault="00CA3872" w:rsidP="00877E16">
      <w:pPr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E0085">
        <w:rPr>
          <w:rFonts w:ascii="Times New Roman" w:hAnsi="Times New Roman" w:cs="Times New Roman"/>
          <w:sz w:val="24"/>
        </w:rPr>
        <w:t>Федеральный государственный образовательный стан</w:t>
      </w:r>
      <w:r>
        <w:rPr>
          <w:rFonts w:ascii="Times New Roman" w:hAnsi="Times New Roman" w:cs="Times New Roman"/>
          <w:sz w:val="24"/>
        </w:rPr>
        <w:t>дарт основного общего, среднего</w:t>
      </w:r>
    </w:p>
    <w:p w:rsidR="00CA3872" w:rsidRPr="003E0085" w:rsidRDefault="00CA3872" w:rsidP="00877E16">
      <w:pPr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E0085">
        <w:rPr>
          <w:rFonts w:ascii="Times New Roman" w:hAnsi="Times New Roman" w:cs="Times New Roman"/>
          <w:sz w:val="24"/>
        </w:rPr>
        <w:t xml:space="preserve">(полного) общего образования, </w:t>
      </w:r>
      <w:proofErr w:type="gramStart"/>
      <w:r w:rsidRPr="003E0085">
        <w:rPr>
          <w:rFonts w:ascii="Times New Roman" w:hAnsi="Times New Roman" w:cs="Times New Roman"/>
          <w:sz w:val="24"/>
        </w:rPr>
        <w:t>утвержденный</w:t>
      </w:r>
      <w:proofErr w:type="gramEnd"/>
    </w:p>
    <w:p w:rsidR="00CA3872" w:rsidRPr="003E0085" w:rsidRDefault="00CA3872" w:rsidP="00877E16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E0085">
        <w:rPr>
          <w:rFonts w:ascii="Times New Roman" w:hAnsi="Times New Roman" w:cs="Times New Roman"/>
          <w:sz w:val="24"/>
        </w:rPr>
        <w:t>приказом Министерство образования и науки Российской Федерации «Об утверждении федерального компонента государственного</w:t>
      </w:r>
    </w:p>
    <w:p w:rsidR="00CA3872" w:rsidRPr="003E0085" w:rsidRDefault="00CA3872" w:rsidP="00877E16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E0085">
        <w:rPr>
          <w:rFonts w:ascii="Times New Roman" w:hAnsi="Times New Roman" w:cs="Times New Roman"/>
          <w:sz w:val="24"/>
        </w:rPr>
        <w:t xml:space="preserve">стандарта образования» (от 05.03.04г. №1089). </w:t>
      </w:r>
    </w:p>
    <w:p w:rsidR="00CA3872" w:rsidRDefault="00CA3872" w:rsidP="00877E16">
      <w:pPr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E0085">
        <w:rPr>
          <w:rFonts w:ascii="Times New Roman" w:hAnsi="Times New Roman" w:cs="Times New Roman"/>
          <w:sz w:val="24"/>
        </w:rPr>
        <w:t>СанПиН 2.4.2.2821-10 «Санитарно-</w:t>
      </w:r>
      <w:proofErr w:type="spellStart"/>
      <w:r w:rsidRPr="003E0085">
        <w:rPr>
          <w:rFonts w:ascii="Times New Roman" w:hAnsi="Times New Roman" w:cs="Times New Roman"/>
          <w:sz w:val="24"/>
        </w:rPr>
        <w:t>эпидемолог</w:t>
      </w:r>
      <w:r>
        <w:rPr>
          <w:rFonts w:ascii="Times New Roman" w:hAnsi="Times New Roman" w:cs="Times New Roman"/>
          <w:sz w:val="24"/>
        </w:rPr>
        <w:t>ические</w:t>
      </w:r>
      <w:proofErr w:type="spellEnd"/>
      <w:r>
        <w:rPr>
          <w:rFonts w:ascii="Times New Roman" w:hAnsi="Times New Roman" w:cs="Times New Roman"/>
          <w:sz w:val="24"/>
        </w:rPr>
        <w:t xml:space="preserve"> требования к условиям и</w:t>
      </w:r>
    </w:p>
    <w:p w:rsidR="00CA3872" w:rsidRPr="00C04B0B" w:rsidRDefault="00CA3872" w:rsidP="00877E16">
      <w:pPr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04B0B">
        <w:rPr>
          <w:rFonts w:ascii="Times New Roman" w:hAnsi="Times New Roman" w:cs="Times New Roman"/>
          <w:sz w:val="24"/>
        </w:rPr>
        <w:t xml:space="preserve">организации обучения в </w:t>
      </w:r>
      <w:proofErr w:type="gramStart"/>
      <w:r w:rsidRPr="00C04B0B">
        <w:rPr>
          <w:rFonts w:ascii="Times New Roman" w:hAnsi="Times New Roman" w:cs="Times New Roman"/>
          <w:sz w:val="24"/>
        </w:rPr>
        <w:t>общеобразовательных</w:t>
      </w:r>
      <w:proofErr w:type="gramEnd"/>
    </w:p>
    <w:p w:rsidR="00CA3872" w:rsidRPr="003E0085" w:rsidRDefault="00CA3872" w:rsidP="00877E16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E0085">
        <w:rPr>
          <w:rFonts w:ascii="Times New Roman" w:hAnsi="Times New Roman" w:cs="Times New Roman"/>
          <w:sz w:val="24"/>
        </w:rPr>
        <w:t>учреждениях</w:t>
      </w:r>
      <w:proofErr w:type="gramEnd"/>
      <w:r w:rsidRPr="003E0085">
        <w:rPr>
          <w:rFonts w:ascii="Times New Roman" w:hAnsi="Times New Roman" w:cs="Times New Roman"/>
          <w:sz w:val="24"/>
        </w:rPr>
        <w:t>», утвержденные постановлением Главного государственного санитарного врача Российской Федерации от 29.12.2010 № 189 (в ред. Постановления Главного государственного санитарного врача РФ № 81 ОТ 24.12 2015);</w:t>
      </w:r>
    </w:p>
    <w:p w:rsidR="00CA3872" w:rsidRDefault="00CA3872" w:rsidP="00877E16">
      <w:pPr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E0085">
        <w:rPr>
          <w:rFonts w:ascii="Times New Roman" w:hAnsi="Times New Roman" w:cs="Times New Roman"/>
          <w:sz w:val="24"/>
        </w:rPr>
        <w:t>СанПиН 2.4.2.2821-10 «Санитарно-</w:t>
      </w:r>
      <w:proofErr w:type="spellStart"/>
      <w:r w:rsidRPr="003E0085">
        <w:rPr>
          <w:rFonts w:ascii="Times New Roman" w:hAnsi="Times New Roman" w:cs="Times New Roman"/>
          <w:sz w:val="24"/>
        </w:rPr>
        <w:t>эпидемолог</w:t>
      </w:r>
      <w:r>
        <w:rPr>
          <w:rFonts w:ascii="Times New Roman" w:hAnsi="Times New Roman" w:cs="Times New Roman"/>
          <w:sz w:val="24"/>
        </w:rPr>
        <w:t>ические</w:t>
      </w:r>
      <w:proofErr w:type="spellEnd"/>
      <w:r>
        <w:rPr>
          <w:rFonts w:ascii="Times New Roman" w:hAnsi="Times New Roman" w:cs="Times New Roman"/>
          <w:sz w:val="24"/>
        </w:rPr>
        <w:t xml:space="preserve"> требования к условиям и</w:t>
      </w:r>
    </w:p>
    <w:p w:rsidR="00CA3872" w:rsidRPr="003E0085" w:rsidRDefault="00CA3872" w:rsidP="00877E16">
      <w:pPr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E0085">
        <w:rPr>
          <w:rFonts w:ascii="Times New Roman" w:hAnsi="Times New Roman" w:cs="Times New Roman"/>
          <w:sz w:val="24"/>
        </w:rPr>
        <w:t>организации обучения  и воспитания в организациях,</w:t>
      </w:r>
    </w:p>
    <w:p w:rsidR="00CA3872" w:rsidRPr="003E0085" w:rsidRDefault="00CA3872" w:rsidP="00877E16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E0085">
        <w:rPr>
          <w:rFonts w:ascii="Times New Roman" w:hAnsi="Times New Roman" w:cs="Times New Roman"/>
          <w:sz w:val="24"/>
        </w:rPr>
        <w:t xml:space="preserve">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г. №26;  </w:t>
      </w:r>
      <w:proofErr w:type="gramEnd"/>
    </w:p>
    <w:p w:rsidR="00CA3872" w:rsidRDefault="00CA3872" w:rsidP="00877E16">
      <w:pPr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E0085">
        <w:rPr>
          <w:rFonts w:ascii="Times New Roman" w:hAnsi="Times New Roman" w:cs="Times New Roman"/>
          <w:sz w:val="24"/>
        </w:rPr>
        <w:t>Приказ Министерства образования и науки Российско</w:t>
      </w:r>
      <w:r>
        <w:rPr>
          <w:rFonts w:ascii="Times New Roman" w:hAnsi="Times New Roman" w:cs="Times New Roman"/>
          <w:sz w:val="24"/>
        </w:rPr>
        <w:t xml:space="preserve">й Федерации от 07 </w:t>
      </w:r>
      <w:proofErr w:type="spellStart"/>
      <w:r>
        <w:rPr>
          <w:rFonts w:ascii="Times New Roman" w:hAnsi="Times New Roman" w:cs="Times New Roman"/>
          <w:sz w:val="24"/>
        </w:rPr>
        <w:t>иня</w:t>
      </w:r>
      <w:proofErr w:type="spellEnd"/>
      <w:r>
        <w:rPr>
          <w:rFonts w:ascii="Times New Roman" w:hAnsi="Times New Roman" w:cs="Times New Roman"/>
          <w:sz w:val="24"/>
        </w:rPr>
        <w:t xml:space="preserve"> 2017 года</w:t>
      </w:r>
    </w:p>
    <w:p w:rsidR="00CA3872" w:rsidRPr="003E0085" w:rsidRDefault="00CA3872" w:rsidP="00877E16">
      <w:pPr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E0085">
        <w:rPr>
          <w:rFonts w:ascii="Times New Roman" w:hAnsi="Times New Roman" w:cs="Times New Roman"/>
          <w:sz w:val="24"/>
        </w:rPr>
        <w:t xml:space="preserve">№506 «О внесение изменений в </w:t>
      </w:r>
      <w:proofErr w:type="gramStart"/>
      <w:r w:rsidRPr="003E0085">
        <w:rPr>
          <w:rFonts w:ascii="Times New Roman" w:hAnsi="Times New Roman" w:cs="Times New Roman"/>
          <w:sz w:val="24"/>
        </w:rPr>
        <w:t>Федеральный</w:t>
      </w:r>
      <w:proofErr w:type="gramEnd"/>
    </w:p>
    <w:p w:rsidR="00CA3872" w:rsidRPr="003E0085" w:rsidRDefault="00CA3872" w:rsidP="00877E16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E0085">
        <w:rPr>
          <w:rFonts w:ascii="Times New Roman" w:hAnsi="Times New Roman" w:cs="Times New Roman"/>
          <w:sz w:val="24"/>
        </w:rPr>
        <w:t>государственный образовательный стандарт основного общего, основного общего, среднего общего образования, утвержденный приказом Министерства образования и науки Российской Федерации от  05 марта 2004 г. №1089»;</w:t>
      </w:r>
    </w:p>
    <w:p w:rsidR="00CA3872" w:rsidRDefault="00CA3872" w:rsidP="00877E16">
      <w:pPr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E0085">
        <w:rPr>
          <w:rFonts w:ascii="Times New Roman" w:hAnsi="Times New Roman" w:cs="Times New Roman"/>
          <w:sz w:val="24"/>
        </w:rPr>
        <w:t>Приказа Министерства образования Республики Тыв</w:t>
      </w:r>
      <w:r>
        <w:rPr>
          <w:rFonts w:ascii="Times New Roman" w:hAnsi="Times New Roman" w:cs="Times New Roman"/>
          <w:sz w:val="24"/>
        </w:rPr>
        <w:t>а, от 13.06.2018 года №793-д «О</w:t>
      </w:r>
    </w:p>
    <w:p w:rsidR="00CA3872" w:rsidRPr="00C04B0B" w:rsidRDefault="00CA3872" w:rsidP="00877E16">
      <w:pPr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C04B0B">
        <w:rPr>
          <w:rFonts w:ascii="Times New Roman" w:hAnsi="Times New Roman" w:cs="Times New Roman"/>
          <w:sz w:val="24"/>
        </w:rPr>
        <w:t>формировании</w:t>
      </w:r>
      <w:proofErr w:type="gramEnd"/>
      <w:r w:rsidRPr="00C04B0B">
        <w:rPr>
          <w:rFonts w:ascii="Times New Roman" w:hAnsi="Times New Roman" w:cs="Times New Roman"/>
          <w:sz w:val="24"/>
        </w:rPr>
        <w:t xml:space="preserve"> календарно учебного графика</w:t>
      </w:r>
    </w:p>
    <w:p w:rsidR="00CA3872" w:rsidRPr="003E0085" w:rsidRDefault="00CA3872" w:rsidP="00877E16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E0085">
        <w:rPr>
          <w:rFonts w:ascii="Times New Roman" w:hAnsi="Times New Roman" w:cs="Times New Roman"/>
          <w:sz w:val="24"/>
        </w:rPr>
        <w:t>образовательных организаций Республики Тыва реализующих основные образовательные программы».</w:t>
      </w:r>
    </w:p>
    <w:p w:rsidR="00627D2A" w:rsidRDefault="00CA3872" w:rsidP="00877E16">
      <w:pPr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E0085">
        <w:rPr>
          <w:rFonts w:ascii="Times New Roman" w:hAnsi="Times New Roman" w:cs="Times New Roman"/>
          <w:sz w:val="24"/>
        </w:rPr>
        <w:t>Учебный пла</w:t>
      </w:r>
      <w:r>
        <w:rPr>
          <w:rFonts w:ascii="Times New Roman" w:hAnsi="Times New Roman" w:cs="Times New Roman"/>
          <w:sz w:val="24"/>
        </w:rPr>
        <w:t xml:space="preserve">н МБОУ </w:t>
      </w:r>
      <w:proofErr w:type="spellStart"/>
      <w:r>
        <w:rPr>
          <w:rFonts w:ascii="Times New Roman" w:hAnsi="Times New Roman" w:cs="Times New Roman"/>
          <w:sz w:val="24"/>
        </w:rPr>
        <w:t>Теве-Хаинской</w:t>
      </w:r>
      <w:proofErr w:type="spellEnd"/>
      <w:r>
        <w:rPr>
          <w:rFonts w:ascii="Times New Roman" w:hAnsi="Times New Roman" w:cs="Times New Roman"/>
          <w:sz w:val="24"/>
        </w:rPr>
        <w:t xml:space="preserve"> СОШ на </w:t>
      </w:r>
      <w:r w:rsidR="006C6AD6">
        <w:rPr>
          <w:rFonts w:ascii="Times New Roman" w:hAnsi="Times New Roman" w:cs="Times New Roman"/>
          <w:sz w:val="24"/>
        </w:rPr>
        <w:t>2023-2024</w:t>
      </w:r>
      <w:r>
        <w:rPr>
          <w:rFonts w:ascii="Times New Roman" w:hAnsi="Times New Roman" w:cs="Times New Roman"/>
          <w:sz w:val="24"/>
        </w:rPr>
        <w:t xml:space="preserve"> учебный год.</w:t>
      </w:r>
    </w:p>
    <w:p w:rsidR="00D66713" w:rsidRDefault="00D66713" w:rsidP="00877E16">
      <w:pPr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D66713" w:rsidRPr="00D66713" w:rsidRDefault="00D66713" w:rsidP="00877E16">
      <w:pPr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       </w:t>
      </w: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Данная рабочая программа полностью отражает базовый уровень подготовки школьников по разделам программы. В процессе обучения учащиеся овладевают умениями </w:t>
      </w:r>
      <w:proofErr w:type="spellStart"/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общеучебного</w:t>
      </w:r>
      <w:proofErr w:type="spellEnd"/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характера, разнообразными способами деятельности, приобретают опыт:</w:t>
      </w:r>
    </w:p>
    <w:p w:rsidR="00D66713" w:rsidRPr="00D66713" w:rsidRDefault="00D66713" w:rsidP="00877E16">
      <w:pPr>
        <w:widowControl/>
        <w:numPr>
          <w:ilvl w:val="0"/>
          <w:numId w:val="2"/>
        </w:numPr>
        <w:shd w:val="clear" w:color="auto" w:fill="FFFFFF"/>
        <w:suppressAutoHyphens w:val="0"/>
        <w:spacing w:before="20" w:after="20"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D66713" w:rsidRPr="00D66713" w:rsidRDefault="00D66713" w:rsidP="00877E16">
      <w:pPr>
        <w:widowControl/>
        <w:numPr>
          <w:ilvl w:val="0"/>
          <w:numId w:val="2"/>
        </w:numPr>
        <w:shd w:val="clear" w:color="auto" w:fill="FFFFFF"/>
        <w:suppressAutoHyphens w:val="0"/>
        <w:spacing w:before="20" w:after="20"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D66713" w:rsidRPr="00D66713" w:rsidRDefault="00D66713" w:rsidP="00877E16">
      <w:pPr>
        <w:widowControl/>
        <w:numPr>
          <w:ilvl w:val="0"/>
          <w:numId w:val="2"/>
        </w:numPr>
        <w:shd w:val="clear" w:color="auto" w:fill="FFFFFF"/>
        <w:suppressAutoHyphens w:val="0"/>
        <w:spacing w:before="20" w:after="20"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исследовательской деятельности, развития идей, проведения экспериментов, обобщения,</w:t>
      </w:r>
    </w:p>
    <w:p w:rsidR="00D66713" w:rsidRPr="00D66713" w:rsidRDefault="00D66713" w:rsidP="00877E16">
      <w:pPr>
        <w:widowControl/>
        <w:numPr>
          <w:ilvl w:val="0"/>
          <w:numId w:val="2"/>
        </w:numPr>
        <w:shd w:val="clear" w:color="auto" w:fill="FFFFFF"/>
        <w:suppressAutoHyphens w:val="0"/>
        <w:spacing w:before="20" w:after="20"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постановки и формулирования новых задач;</w:t>
      </w:r>
    </w:p>
    <w:p w:rsidR="00D66713" w:rsidRPr="00D66713" w:rsidRDefault="00D66713" w:rsidP="00877E16">
      <w:pPr>
        <w:widowControl/>
        <w:numPr>
          <w:ilvl w:val="0"/>
          <w:numId w:val="2"/>
        </w:numPr>
        <w:shd w:val="clear" w:color="auto" w:fill="FFFFFF"/>
        <w:suppressAutoHyphens w:val="0"/>
        <w:spacing w:before="20" w:after="20"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ясного, точного, грамотного изложения своих мыслей в устной и письменной речи,</w:t>
      </w:r>
    </w:p>
    <w:p w:rsidR="00D66713" w:rsidRPr="00D66713" w:rsidRDefault="00D66713" w:rsidP="00877E16">
      <w:pPr>
        <w:widowControl/>
        <w:numPr>
          <w:ilvl w:val="0"/>
          <w:numId w:val="2"/>
        </w:numPr>
        <w:shd w:val="clear" w:color="auto" w:fill="FFFFFF"/>
        <w:suppressAutoHyphens w:val="0"/>
        <w:spacing w:before="20" w:after="20"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использования различных языков математики (словесного, символического, графического),</w:t>
      </w:r>
    </w:p>
    <w:p w:rsidR="00D66713" w:rsidRPr="00D66713" w:rsidRDefault="00D66713" w:rsidP="00877E16">
      <w:pPr>
        <w:widowControl/>
        <w:numPr>
          <w:ilvl w:val="0"/>
          <w:numId w:val="2"/>
        </w:numPr>
        <w:shd w:val="clear" w:color="auto" w:fill="FFFFFF"/>
        <w:suppressAutoHyphens w:val="0"/>
        <w:spacing w:before="20" w:after="20"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свободного перехода с одного языка на другой для иллюстрации, интерпретации, аргументации и доказательства;</w:t>
      </w:r>
    </w:p>
    <w:p w:rsidR="00D66713" w:rsidRPr="00D66713" w:rsidRDefault="00D66713" w:rsidP="00877E16">
      <w:pPr>
        <w:widowControl/>
        <w:numPr>
          <w:ilvl w:val="0"/>
          <w:numId w:val="2"/>
        </w:numPr>
        <w:shd w:val="clear" w:color="auto" w:fill="FFFFFF"/>
        <w:suppressAutoHyphens w:val="0"/>
        <w:spacing w:before="20" w:after="20"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проведения доказательных рассуждений, аргументации, выдвижения гипотез и их обоснования;</w:t>
      </w:r>
    </w:p>
    <w:p w:rsidR="00D66713" w:rsidRDefault="00D66713" w:rsidP="00877E16">
      <w:pPr>
        <w:widowControl/>
        <w:numPr>
          <w:ilvl w:val="0"/>
          <w:numId w:val="2"/>
        </w:numPr>
        <w:shd w:val="clear" w:color="auto" w:fill="FFFFFF"/>
        <w:suppressAutoHyphens w:val="0"/>
        <w:spacing w:before="20" w:after="20"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D66713" w:rsidRDefault="00D66713" w:rsidP="00877E1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</w:rPr>
      </w:pPr>
      <w:r w:rsidRPr="00D66713">
        <w:rPr>
          <w:rFonts w:ascii="Times New Roman" w:hAnsi="Times New Roman" w:cs="Times New Roman"/>
          <w:bCs/>
          <w:sz w:val="24"/>
        </w:rPr>
        <w:t>Планирование составлено на основе учебной программы для общеобразовательных школ, гимназий, лицеев: Геометрии: программы 7-11 классы.</w:t>
      </w:r>
    </w:p>
    <w:p w:rsidR="00D66713" w:rsidRPr="00D66713" w:rsidRDefault="00D66713" w:rsidP="00877E16">
      <w:pPr>
        <w:spacing w:line="276" w:lineRule="auto"/>
        <w:ind w:left="360"/>
        <w:jc w:val="both"/>
        <w:rPr>
          <w:rFonts w:ascii="Times New Roman" w:hAnsi="Times New Roman" w:cs="Times New Roman"/>
          <w:bCs/>
          <w:sz w:val="24"/>
        </w:rPr>
      </w:pPr>
    </w:p>
    <w:p w:rsidR="00D66713" w:rsidRPr="00D66713" w:rsidRDefault="00D66713" w:rsidP="00877E16">
      <w:pPr>
        <w:spacing w:line="276" w:lineRule="auto"/>
        <w:ind w:left="360"/>
        <w:jc w:val="both"/>
        <w:rPr>
          <w:rFonts w:ascii="Times New Roman" w:hAnsi="Times New Roman" w:cs="Times New Roman"/>
          <w:bCs/>
          <w:sz w:val="24"/>
        </w:rPr>
      </w:pPr>
      <w:r w:rsidRPr="00D66713">
        <w:rPr>
          <w:rFonts w:ascii="Times New Roman" w:hAnsi="Times New Roman" w:cs="Times New Roman"/>
          <w:bCs/>
          <w:sz w:val="24"/>
        </w:rPr>
        <w:t xml:space="preserve">       1. Примерное образовательная программа основного общего образования по математике, ориентированная на работу по учебнику </w:t>
      </w:r>
      <w:proofErr w:type="spellStart"/>
      <w:r w:rsidRPr="00D66713">
        <w:rPr>
          <w:rFonts w:ascii="Times New Roman" w:hAnsi="Times New Roman" w:cs="Times New Roman"/>
          <w:bCs/>
          <w:sz w:val="24"/>
        </w:rPr>
        <w:t>Л.С.Атанасяна</w:t>
      </w:r>
      <w:proofErr w:type="spellEnd"/>
      <w:r w:rsidRPr="00D66713">
        <w:rPr>
          <w:rFonts w:ascii="Times New Roman" w:hAnsi="Times New Roman" w:cs="Times New Roman"/>
          <w:bCs/>
          <w:sz w:val="24"/>
        </w:rPr>
        <w:t xml:space="preserve"> «Геометрия 7-9»,издательства «Просвещение», 2011 год</w:t>
      </w:r>
    </w:p>
    <w:p w:rsidR="00D66713" w:rsidRPr="00D66713" w:rsidRDefault="00D66713" w:rsidP="00877E16">
      <w:pPr>
        <w:spacing w:line="276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</w:t>
      </w:r>
      <w:r w:rsidRPr="00D66713">
        <w:rPr>
          <w:rFonts w:ascii="Times New Roman" w:hAnsi="Times New Roman" w:cs="Times New Roman"/>
          <w:bCs/>
          <w:sz w:val="24"/>
        </w:rPr>
        <w:t xml:space="preserve">        2. Методические разработки уроков по геометрии к УМК </w:t>
      </w:r>
      <w:proofErr w:type="spellStart"/>
      <w:r w:rsidRPr="00D66713">
        <w:rPr>
          <w:rFonts w:ascii="Times New Roman" w:hAnsi="Times New Roman" w:cs="Times New Roman"/>
          <w:bCs/>
          <w:sz w:val="24"/>
        </w:rPr>
        <w:t>Л.С.Атанасяна</w:t>
      </w:r>
      <w:proofErr w:type="spellEnd"/>
      <w:r w:rsidRPr="00D66713">
        <w:rPr>
          <w:rFonts w:ascii="Times New Roman" w:hAnsi="Times New Roman" w:cs="Times New Roman"/>
          <w:bCs/>
          <w:sz w:val="24"/>
        </w:rPr>
        <w:t xml:space="preserve"> «Геометрия 7-9»</w:t>
      </w:r>
    </w:p>
    <w:p w:rsidR="00D66713" w:rsidRPr="00D66713" w:rsidRDefault="00D66713" w:rsidP="00877E16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NewtonCSanPin-Regular" w:hAnsi="Times New Roman" w:cs="Times New Roman"/>
          <w:sz w:val="24"/>
        </w:rPr>
        <w:t xml:space="preserve">    </w:t>
      </w:r>
      <w:r w:rsidRPr="00D66713">
        <w:rPr>
          <w:rFonts w:ascii="Times New Roman" w:eastAsia="NewtonCSanPin-Regular" w:hAnsi="Times New Roman" w:cs="Times New Roman"/>
          <w:sz w:val="24"/>
        </w:rPr>
        <w:t>- для общеобразовательных учреждений Геометрия. 7-9 классы: учеб</w:t>
      </w:r>
      <w:proofErr w:type="gramStart"/>
      <w:r w:rsidRPr="00D66713">
        <w:rPr>
          <w:rFonts w:ascii="Times New Roman" w:eastAsia="NewtonCSanPin-Regular" w:hAnsi="Times New Roman" w:cs="Times New Roman"/>
          <w:sz w:val="24"/>
        </w:rPr>
        <w:t>.</w:t>
      </w:r>
      <w:proofErr w:type="gramEnd"/>
      <w:r w:rsidRPr="00D66713">
        <w:rPr>
          <w:rFonts w:ascii="Times New Roman" w:eastAsia="NewtonCSanPin-Regular" w:hAnsi="Times New Roman" w:cs="Times New Roman"/>
          <w:sz w:val="24"/>
        </w:rPr>
        <w:t xml:space="preserve"> </w:t>
      </w:r>
      <w:proofErr w:type="gramStart"/>
      <w:r w:rsidRPr="00D66713">
        <w:rPr>
          <w:rFonts w:ascii="Times New Roman" w:eastAsia="NewtonCSanPin-Regular" w:hAnsi="Times New Roman" w:cs="Times New Roman"/>
          <w:sz w:val="24"/>
        </w:rPr>
        <w:t>д</w:t>
      </w:r>
      <w:proofErr w:type="gramEnd"/>
      <w:r w:rsidRPr="00D66713">
        <w:rPr>
          <w:rFonts w:ascii="Times New Roman" w:eastAsia="NewtonCSanPin-Regular" w:hAnsi="Times New Roman" w:cs="Times New Roman"/>
          <w:sz w:val="24"/>
        </w:rPr>
        <w:t xml:space="preserve">ля </w:t>
      </w:r>
      <w:proofErr w:type="spellStart"/>
      <w:r w:rsidRPr="00D66713">
        <w:rPr>
          <w:rFonts w:ascii="Times New Roman" w:eastAsia="NewtonCSanPin-Regular" w:hAnsi="Times New Roman" w:cs="Times New Roman"/>
          <w:sz w:val="24"/>
        </w:rPr>
        <w:t>общеобразоват</w:t>
      </w:r>
      <w:proofErr w:type="spellEnd"/>
      <w:r w:rsidRPr="00D66713">
        <w:rPr>
          <w:rFonts w:ascii="Times New Roman" w:eastAsia="NewtonCSanPin-Regular" w:hAnsi="Times New Roman" w:cs="Times New Roman"/>
          <w:sz w:val="24"/>
        </w:rPr>
        <w:t>. организаций с прил. на электрон. носителе   / [</w:t>
      </w:r>
      <w:proofErr w:type="spellStart"/>
      <w:r w:rsidRPr="00D66713">
        <w:rPr>
          <w:rFonts w:ascii="Times New Roman" w:eastAsia="NewtonCSanPin-Regular" w:hAnsi="Times New Roman" w:cs="Times New Roman"/>
          <w:sz w:val="24"/>
        </w:rPr>
        <w:t>Л.С.Атанасян</w:t>
      </w:r>
      <w:proofErr w:type="spellEnd"/>
      <w:r w:rsidRPr="00D66713">
        <w:rPr>
          <w:rFonts w:ascii="Times New Roman" w:eastAsia="NewtonCSanPin-Regular" w:hAnsi="Times New Roman" w:cs="Times New Roman"/>
          <w:sz w:val="24"/>
        </w:rPr>
        <w:t xml:space="preserve">, </w:t>
      </w:r>
      <w:proofErr w:type="spellStart"/>
      <w:r w:rsidRPr="00D66713">
        <w:rPr>
          <w:rFonts w:ascii="Times New Roman" w:eastAsia="NewtonCSanPin-Regular" w:hAnsi="Times New Roman" w:cs="Times New Roman"/>
          <w:sz w:val="24"/>
        </w:rPr>
        <w:t>В.Ф.Бутузов</w:t>
      </w:r>
      <w:proofErr w:type="spellEnd"/>
      <w:r w:rsidRPr="00D66713">
        <w:rPr>
          <w:rFonts w:ascii="Times New Roman" w:eastAsia="NewtonCSanPin-Regular" w:hAnsi="Times New Roman" w:cs="Times New Roman"/>
          <w:sz w:val="24"/>
        </w:rPr>
        <w:t xml:space="preserve">, </w:t>
      </w:r>
      <w:proofErr w:type="spellStart"/>
      <w:r w:rsidRPr="00D66713">
        <w:rPr>
          <w:rFonts w:ascii="Times New Roman" w:eastAsia="NewtonCSanPin-Regular" w:hAnsi="Times New Roman" w:cs="Times New Roman"/>
          <w:sz w:val="24"/>
        </w:rPr>
        <w:t>С.Б.Кадомцев</w:t>
      </w:r>
      <w:proofErr w:type="spellEnd"/>
      <w:r w:rsidRPr="00D66713">
        <w:rPr>
          <w:rFonts w:ascii="Times New Roman" w:eastAsia="NewtonCSanPin-Regular" w:hAnsi="Times New Roman" w:cs="Times New Roman"/>
          <w:sz w:val="24"/>
        </w:rPr>
        <w:t xml:space="preserve"> и др.]. - 3-е изд. - М.: Просвещение, 2014;</w:t>
      </w:r>
    </w:p>
    <w:p w:rsidR="00D66713" w:rsidRPr="00D66713" w:rsidRDefault="00D66713" w:rsidP="00877E16">
      <w:pPr>
        <w:widowControl/>
        <w:shd w:val="clear" w:color="auto" w:fill="FFFFFF"/>
        <w:suppressAutoHyphens w:val="0"/>
        <w:spacing w:before="20" w:after="20" w:line="276" w:lineRule="auto"/>
        <w:ind w:left="360" w:right="-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>Цели и задачи обучения</w:t>
      </w: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            </w:t>
      </w: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В ходе обучения модуля «Геометрии» по данной программе с использованием учебника и методического пособия для учителя, решаются </w:t>
      </w:r>
      <w:r w:rsidRPr="00D667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>следующие задачи</w:t>
      </w: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:</w:t>
      </w:r>
    </w:p>
    <w:p w:rsidR="00D66713" w:rsidRPr="00D66713" w:rsidRDefault="00D66713" w:rsidP="00877E16">
      <w:pPr>
        <w:widowControl/>
        <w:numPr>
          <w:ilvl w:val="0"/>
          <w:numId w:val="3"/>
        </w:numPr>
        <w:shd w:val="clear" w:color="auto" w:fill="FFFFFF"/>
        <w:suppressAutoHyphens w:val="0"/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систематическое изучение свойств геометрических фигур на плоскости;</w:t>
      </w:r>
    </w:p>
    <w:p w:rsidR="00D66713" w:rsidRPr="00D66713" w:rsidRDefault="00D66713" w:rsidP="00877E16">
      <w:pPr>
        <w:widowControl/>
        <w:numPr>
          <w:ilvl w:val="0"/>
          <w:numId w:val="3"/>
        </w:numPr>
        <w:shd w:val="clear" w:color="auto" w:fill="FFFFFF"/>
        <w:suppressAutoHyphens w:val="0"/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формирование пространственных представлений; развитие логического мышления и подготовка аппарата для изучения смежных дисциплин (физика, черчение и др.) и курса стереометрии в старших классах;</w:t>
      </w:r>
    </w:p>
    <w:p w:rsidR="00D66713" w:rsidRPr="00D66713" w:rsidRDefault="00D66713" w:rsidP="00877E16">
      <w:pPr>
        <w:widowControl/>
        <w:numPr>
          <w:ilvl w:val="0"/>
          <w:numId w:val="3"/>
        </w:numPr>
        <w:shd w:val="clear" w:color="auto" w:fill="FFFFFF"/>
        <w:suppressAutoHyphens w:val="0"/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овладение конкретными знаниями необходимыми для применения в практической деятельности.</w:t>
      </w:r>
    </w:p>
    <w:p w:rsidR="00D66713" w:rsidRDefault="00D66713" w:rsidP="00877E16">
      <w:pPr>
        <w:widowControl/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lang w:eastAsia="ru-RU" w:bidi="ar-SA"/>
        </w:rPr>
      </w:pP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lang w:eastAsia="ru-RU" w:bidi="ar-SA"/>
        </w:rPr>
        <w:lastRenderedPageBreak/>
        <w:t>Цели обучения:</w:t>
      </w: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lang w:eastAsia="ru-RU" w:bidi="ar-SA"/>
        </w:rPr>
        <w:t>В направлении личностного развития:</w:t>
      </w:r>
    </w:p>
    <w:p w:rsidR="00D66713" w:rsidRPr="00D66713" w:rsidRDefault="00D66713" w:rsidP="00877E16">
      <w:pPr>
        <w:widowControl/>
        <w:numPr>
          <w:ilvl w:val="0"/>
          <w:numId w:val="4"/>
        </w:numPr>
        <w:shd w:val="clear" w:color="auto" w:fill="FFFFFF"/>
        <w:suppressAutoHyphens w:val="0"/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развитие логического и критического мышления, культуры речи, способности к умственному эксперименту;</w:t>
      </w:r>
    </w:p>
    <w:p w:rsidR="00D66713" w:rsidRPr="00D66713" w:rsidRDefault="00D66713" w:rsidP="00877E16">
      <w:pPr>
        <w:widowControl/>
        <w:numPr>
          <w:ilvl w:val="0"/>
          <w:numId w:val="4"/>
        </w:numPr>
        <w:shd w:val="clear" w:color="auto" w:fill="FFFFFF"/>
        <w:suppressAutoHyphens w:val="0"/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D66713" w:rsidRPr="00D66713" w:rsidRDefault="00D66713" w:rsidP="00877E16">
      <w:pPr>
        <w:widowControl/>
        <w:numPr>
          <w:ilvl w:val="0"/>
          <w:numId w:val="4"/>
        </w:numPr>
        <w:shd w:val="clear" w:color="auto" w:fill="FFFFFF"/>
        <w:suppressAutoHyphens w:val="0"/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D66713" w:rsidRPr="00D66713" w:rsidRDefault="00D66713" w:rsidP="00877E16">
      <w:pPr>
        <w:widowControl/>
        <w:numPr>
          <w:ilvl w:val="0"/>
          <w:numId w:val="4"/>
        </w:numPr>
        <w:shd w:val="clear" w:color="auto" w:fill="FFFFFF"/>
        <w:suppressAutoHyphens w:val="0"/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формирование качеств мышления, необходимых для адаптации в современном информационном обществе;</w:t>
      </w:r>
    </w:p>
    <w:p w:rsidR="00D66713" w:rsidRPr="00D66713" w:rsidRDefault="00D66713" w:rsidP="00877E16">
      <w:pPr>
        <w:widowControl/>
        <w:numPr>
          <w:ilvl w:val="0"/>
          <w:numId w:val="4"/>
        </w:numPr>
        <w:shd w:val="clear" w:color="auto" w:fill="FFFFFF"/>
        <w:suppressAutoHyphens w:val="0"/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развитие интереса к математическому творчеству и математических способностей.</w:t>
      </w: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lang w:eastAsia="ru-RU" w:bidi="ar-SA"/>
        </w:rPr>
        <w:t xml:space="preserve">В </w:t>
      </w:r>
      <w:proofErr w:type="spellStart"/>
      <w:r w:rsidRPr="00D6671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lang w:eastAsia="ru-RU" w:bidi="ar-SA"/>
        </w:rPr>
        <w:t>метапредметном</w:t>
      </w:r>
      <w:proofErr w:type="spellEnd"/>
      <w:r w:rsidRPr="00D6671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lang w:eastAsia="ru-RU" w:bidi="ar-SA"/>
        </w:rPr>
        <w:t xml:space="preserve"> направлении:</w:t>
      </w:r>
    </w:p>
    <w:p w:rsidR="00D66713" w:rsidRPr="00D66713" w:rsidRDefault="00D66713" w:rsidP="00877E16">
      <w:pPr>
        <w:widowControl/>
        <w:numPr>
          <w:ilvl w:val="0"/>
          <w:numId w:val="5"/>
        </w:numPr>
        <w:shd w:val="clear" w:color="auto" w:fill="FFFFFF"/>
        <w:suppressAutoHyphens w:val="0"/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D66713" w:rsidRPr="00D66713" w:rsidRDefault="00D66713" w:rsidP="00877E16">
      <w:pPr>
        <w:widowControl/>
        <w:numPr>
          <w:ilvl w:val="0"/>
          <w:numId w:val="5"/>
        </w:numPr>
        <w:shd w:val="clear" w:color="auto" w:fill="FFFFFF"/>
        <w:suppressAutoHyphens w:val="0"/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D66713" w:rsidRPr="00D66713" w:rsidRDefault="00D66713" w:rsidP="00877E16">
      <w:pPr>
        <w:widowControl/>
        <w:numPr>
          <w:ilvl w:val="0"/>
          <w:numId w:val="5"/>
        </w:numPr>
        <w:shd w:val="clear" w:color="auto" w:fill="FFFFFF"/>
        <w:suppressAutoHyphens w:val="0"/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деятельности.</w:t>
      </w: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lang w:eastAsia="ru-RU" w:bidi="ar-SA"/>
        </w:rPr>
        <w:t>В предметном направлении:</w:t>
      </w:r>
    </w:p>
    <w:p w:rsidR="00D66713" w:rsidRPr="00D66713" w:rsidRDefault="00D66713" w:rsidP="00877E16">
      <w:pPr>
        <w:widowControl/>
        <w:numPr>
          <w:ilvl w:val="0"/>
          <w:numId w:val="6"/>
        </w:numPr>
        <w:shd w:val="clear" w:color="auto" w:fill="FFFFFF"/>
        <w:suppressAutoHyphens w:val="0"/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D66713" w:rsidRPr="00D66713" w:rsidRDefault="00D66713" w:rsidP="00877E16">
      <w:pPr>
        <w:widowControl/>
        <w:numPr>
          <w:ilvl w:val="0"/>
          <w:numId w:val="6"/>
        </w:numPr>
        <w:shd w:val="clear" w:color="auto" w:fill="FFFFFF"/>
        <w:suppressAutoHyphens w:val="0"/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D66713" w:rsidRDefault="00D66713" w:rsidP="00877E16">
      <w:pPr>
        <w:widowControl/>
        <w:shd w:val="clear" w:color="auto" w:fill="FFFFFF"/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</w:pP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>Общая характеристика учебного предмета</w:t>
      </w: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lang w:eastAsia="ru-RU" w:bidi="ar-SA"/>
        </w:rPr>
        <w:t>Геометрия</w:t>
      </w: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 —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обучающихся. Изучение геометрии вносит вклад в развитие логического мышления, в формирование понятия доказательства.</w:t>
      </w: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Таким образом, в ходе освоения содержания курса учащиеся получают возможность:</w:t>
      </w:r>
    </w:p>
    <w:p w:rsidR="00D66713" w:rsidRPr="00D66713" w:rsidRDefault="00D66713" w:rsidP="00877E16">
      <w:pPr>
        <w:widowControl/>
        <w:numPr>
          <w:ilvl w:val="0"/>
          <w:numId w:val="7"/>
        </w:numPr>
        <w:shd w:val="clear" w:color="auto" w:fill="FFFFFF"/>
        <w:suppressAutoHyphens w:val="0"/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развить представление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D66713" w:rsidRPr="00D66713" w:rsidRDefault="00D66713" w:rsidP="00877E16">
      <w:pPr>
        <w:widowControl/>
        <w:numPr>
          <w:ilvl w:val="0"/>
          <w:numId w:val="7"/>
        </w:numPr>
        <w:shd w:val="clear" w:color="auto" w:fill="FFFFFF"/>
        <w:suppressAutoHyphens w:val="0"/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развить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:rsidR="00D66713" w:rsidRPr="00D66713" w:rsidRDefault="00D66713" w:rsidP="00877E16">
      <w:pPr>
        <w:widowControl/>
        <w:numPr>
          <w:ilvl w:val="0"/>
          <w:numId w:val="7"/>
        </w:numPr>
        <w:shd w:val="clear" w:color="auto" w:fill="FFFFFF"/>
        <w:suppressAutoHyphens w:val="0"/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развить логическое мышление и речь – умения логически обосновывать суждения, проводить несложные систематизации, приводить примеры и </w:t>
      </w:r>
      <w:proofErr w:type="spellStart"/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контрпримеры</w:t>
      </w:r>
      <w:proofErr w:type="spellEnd"/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, </w:t>
      </w: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lastRenderedPageBreak/>
        <w:t>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D66713" w:rsidRPr="00D66713" w:rsidRDefault="00D66713" w:rsidP="00877E16">
      <w:pPr>
        <w:widowControl/>
        <w:numPr>
          <w:ilvl w:val="0"/>
          <w:numId w:val="7"/>
        </w:numPr>
        <w:shd w:val="clear" w:color="auto" w:fill="FFFFFF"/>
        <w:suppressAutoHyphens w:val="0"/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В результате освоения курса геометрии учащиеся получают представление об основных фигурах на плоскости и их свойствах; приобретают навыки геометрических построений, необходимые для выполнения часто встречающихся графических работ, а также навыки измерения и вычисления длин, углов, применяемые для решения разнообразных геометрических и практических задач.</w:t>
      </w:r>
    </w:p>
    <w:p w:rsidR="00D66713" w:rsidRDefault="00D66713" w:rsidP="00877E16">
      <w:pPr>
        <w:widowControl/>
        <w:shd w:val="clear" w:color="auto" w:fill="FFFFFF"/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</w:pP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>Место предмета в учебном плане</w:t>
      </w: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Согласно федеральному базисному учебному плану программа рассчитана на </w:t>
      </w:r>
      <w:r w:rsidRPr="00D667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>68 часов  (2часа в неделю)</w:t>
      </w: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.</w:t>
      </w: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Контрольных работ – 7 часов, которые распределены по разделам следующим образом: «Векторы» 1 час, «Метод координат» 1 час, «Соотношение между сторонами и углами треугольника» 1 час, «Длина окружности и площадь круга» 1 час, «Движения» 1 час и 2 часа на итоговые административные контрольные работы.</w:t>
      </w: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Промежуточная аттестация проводится в форме тестов, самостоятельных, проверочных работ и математических диктантов (по 10 - 15 минут) в конце логически законченных блоков учебного материала. Уровень обучения – базовый.</w:t>
      </w:r>
    </w:p>
    <w:p w:rsidR="00D66713" w:rsidRDefault="00D66713" w:rsidP="00877E16">
      <w:pPr>
        <w:widowControl/>
        <w:shd w:val="clear" w:color="auto" w:fill="FFFFFF"/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</w:pP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>Планируемые результаты освоения учебного предмета</w:t>
      </w: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>Личностные:</w:t>
      </w:r>
    </w:p>
    <w:p w:rsidR="00D66713" w:rsidRPr="00D66713" w:rsidRDefault="00D66713" w:rsidP="00877E16">
      <w:pPr>
        <w:widowControl/>
        <w:numPr>
          <w:ilvl w:val="0"/>
          <w:numId w:val="8"/>
        </w:numPr>
        <w:shd w:val="clear" w:color="auto" w:fill="FFFFFF"/>
        <w:suppressAutoHyphens w:val="0"/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использование приобретенных знаний и умений в практической деятельности и повседневной жизни для моделирования практических ситуаций и исследования построенных моделей с использованием аппарата геометрии;</w:t>
      </w:r>
    </w:p>
    <w:p w:rsidR="00D66713" w:rsidRPr="00D66713" w:rsidRDefault="00D66713" w:rsidP="00877E16">
      <w:pPr>
        <w:widowControl/>
        <w:numPr>
          <w:ilvl w:val="0"/>
          <w:numId w:val="8"/>
        </w:numPr>
        <w:shd w:val="clear" w:color="auto" w:fill="FFFFFF"/>
        <w:suppressAutoHyphens w:val="0"/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формирование ответственного отношения к учению, готовности и </w:t>
      </w:r>
      <w:proofErr w:type="gramStart"/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способности</w:t>
      </w:r>
      <w:proofErr w:type="gramEnd"/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</w:t>
      </w:r>
    </w:p>
    <w:p w:rsidR="00D66713" w:rsidRPr="00D66713" w:rsidRDefault="00D66713" w:rsidP="00877E16">
      <w:pPr>
        <w:widowControl/>
        <w:numPr>
          <w:ilvl w:val="0"/>
          <w:numId w:val="8"/>
        </w:numPr>
        <w:shd w:val="clear" w:color="auto" w:fill="FFFFFF"/>
        <w:suppressAutoHyphens w:val="0"/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D66713" w:rsidRPr="00D66713" w:rsidRDefault="00D66713" w:rsidP="00877E16">
      <w:pPr>
        <w:widowControl/>
        <w:numPr>
          <w:ilvl w:val="0"/>
          <w:numId w:val="8"/>
        </w:numPr>
        <w:shd w:val="clear" w:color="auto" w:fill="FFFFFF"/>
        <w:suppressAutoHyphens w:val="0"/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формирование коммуникативной компетентности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D66713" w:rsidRPr="00D66713" w:rsidRDefault="00D66713" w:rsidP="00877E16">
      <w:pPr>
        <w:widowControl/>
        <w:numPr>
          <w:ilvl w:val="0"/>
          <w:numId w:val="8"/>
        </w:numPr>
        <w:shd w:val="clear" w:color="auto" w:fill="FFFFFF"/>
        <w:suppressAutoHyphens w:val="0"/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контрпримеры</w:t>
      </w:r>
      <w:proofErr w:type="spellEnd"/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;</w:t>
      </w:r>
    </w:p>
    <w:p w:rsidR="00D66713" w:rsidRPr="00D66713" w:rsidRDefault="00D66713" w:rsidP="00877E16">
      <w:pPr>
        <w:widowControl/>
        <w:numPr>
          <w:ilvl w:val="0"/>
          <w:numId w:val="8"/>
        </w:numPr>
        <w:shd w:val="clear" w:color="auto" w:fill="FFFFFF"/>
        <w:suppressAutoHyphens w:val="0"/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D66713" w:rsidRPr="00D66713" w:rsidRDefault="00D66713" w:rsidP="00877E16">
      <w:pPr>
        <w:widowControl/>
        <w:numPr>
          <w:ilvl w:val="0"/>
          <w:numId w:val="8"/>
        </w:numPr>
        <w:shd w:val="clear" w:color="auto" w:fill="FFFFFF"/>
        <w:suppressAutoHyphens w:val="0"/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креативность мышления, инициативу, находчивость, активность при решении геометрических задач;</w:t>
      </w:r>
    </w:p>
    <w:p w:rsidR="00D66713" w:rsidRPr="00D66713" w:rsidRDefault="00D66713" w:rsidP="00877E16">
      <w:pPr>
        <w:widowControl/>
        <w:numPr>
          <w:ilvl w:val="0"/>
          <w:numId w:val="8"/>
        </w:numPr>
        <w:shd w:val="clear" w:color="auto" w:fill="FFFFFF"/>
        <w:suppressAutoHyphens w:val="0"/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lastRenderedPageBreak/>
        <w:t>умение контролировать процесс и результат учебной математической деятельности;</w:t>
      </w:r>
    </w:p>
    <w:p w:rsidR="00D66713" w:rsidRPr="00D66713" w:rsidRDefault="00D66713" w:rsidP="00877E16">
      <w:pPr>
        <w:widowControl/>
        <w:numPr>
          <w:ilvl w:val="0"/>
          <w:numId w:val="8"/>
        </w:numPr>
        <w:shd w:val="clear" w:color="auto" w:fill="FFFFFF"/>
        <w:suppressAutoHyphens w:val="0"/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способность к эмоциональному восприятию математических объектов, задач, решений, рассуждений.</w:t>
      </w: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proofErr w:type="spellStart"/>
      <w:r w:rsidRPr="00D667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>Метапредметные</w:t>
      </w:r>
      <w:proofErr w:type="spellEnd"/>
      <w:r w:rsidRPr="00D667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>:</w:t>
      </w: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В 9 классе на уроках геометрии, как и на всех предметах, будет продолжена работа по развитию основ читательской компетенции.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чтения.</w:t>
      </w: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При изучении геометрии обучающиеся усовершенствуют приобретенные навыки работы с информацией 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D66713" w:rsidRPr="00D66713" w:rsidRDefault="00D66713" w:rsidP="00877E16">
      <w:pPr>
        <w:widowControl/>
        <w:numPr>
          <w:ilvl w:val="0"/>
          <w:numId w:val="9"/>
        </w:numPr>
        <w:shd w:val="clear" w:color="auto" w:fill="FFFFFF"/>
        <w:suppressAutoHyphens w:val="0"/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D66713" w:rsidRPr="00D66713" w:rsidRDefault="00D66713" w:rsidP="00877E16">
      <w:pPr>
        <w:widowControl/>
        <w:numPr>
          <w:ilvl w:val="0"/>
          <w:numId w:val="9"/>
        </w:numPr>
        <w:shd w:val="clear" w:color="auto" w:fill="FFFFFF"/>
        <w:suppressAutoHyphens w:val="0"/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D66713" w:rsidRPr="00D66713" w:rsidRDefault="00D66713" w:rsidP="00877E16">
      <w:pPr>
        <w:widowControl/>
        <w:numPr>
          <w:ilvl w:val="0"/>
          <w:numId w:val="9"/>
        </w:numPr>
        <w:shd w:val="clear" w:color="auto" w:fill="FFFFFF"/>
        <w:suppressAutoHyphens w:val="0"/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заполнять и дополнять таблицы, схемы, диаграммы, тексты.</w:t>
      </w: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proofErr w:type="gramStart"/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В ходе изучения геометрии обучающиеся усовершенствуют опыт проектной деятельности,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</w:t>
      </w:r>
      <w:proofErr w:type="gramEnd"/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>Регулятивные:</w:t>
      </w:r>
    </w:p>
    <w:p w:rsidR="00D66713" w:rsidRPr="00D66713" w:rsidRDefault="00D66713" w:rsidP="00877E16">
      <w:pPr>
        <w:widowControl/>
        <w:numPr>
          <w:ilvl w:val="0"/>
          <w:numId w:val="10"/>
        </w:numPr>
        <w:shd w:val="clear" w:color="auto" w:fill="FFFFFF"/>
        <w:suppressAutoHyphens w:val="0"/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ru-RU" w:bidi="ar-SA"/>
        </w:rPr>
        <w:t>определять</w:t>
      </w: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 цель деятельности на уроке с помощью учителя и самостоятельно;</w:t>
      </w:r>
    </w:p>
    <w:p w:rsidR="00D66713" w:rsidRPr="00D66713" w:rsidRDefault="00D66713" w:rsidP="00877E16">
      <w:pPr>
        <w:widowControl/>
        <w:numPr>
          <w:ilvl w:val="0"/>
          <w:numId w:val="10"/>
        </w:numPr>
        <w:shd w:val="clear" w:color="auto" w:fill="FFFFFF"/>
        <w:suppressAutoHyphens w:val="0"/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proofErr w:type="gramStart"/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учиться совместно с учителем обнаруживать</w:t>
      </w:r>
      <w:proofErr w:type="gramEnd"/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и</w:t>
      </w:r>
      <w:r w:rsidRPr="00D6671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ru-RU" w:bidi="ar-SA"/>
        </w:rPr>
        <w:t> формулировать учебную проблему</w:t>
      </w: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;</w:t>
      </w:r>
    </w:p>
    <w:p w:rsidR="00D66713" w:rsidRPr="00D66713" w:rsidRDefault="00D66713" w:rsidP="00877E16">
      <w:pPr>
        <w:widowControl/>
        <w:numPr>
          <w:ilvl w:val="0"/>
          <w:numId w:val="10"/>
        </w:numPr>
        <w:shd w:val="clear" w:color="auto" w:fill="FFFFFF"/>
        <w:suppressAutoHyphens w:val="0"/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учиться</w:t>
      </w:r>
      <w:r w:rsidRPr="00D6671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ru-RU" w:bidi="ar-SA"/>
        </w:rPr>
        <w:t> планировать</w:t>
      </w: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 учебную деятельность на уроке;</w:t>
      </w:r>
    </w:p>
    <w:p w:rsidR="00D66713" w:rsidRPr="00D66713" w:rsidRDefault="00D66713" w:rsidP="00877E16">
      <w:pPr>
        <w:widowControl/>
        <w:numPr>
          <w:ilvl w:val="0"/>
          <w:numId w:val="10"/>
        </w:numPr>
        <w:shd w:val="clear" w:color="auto" w:fill="FFFFFF"/>
        <w:suppressAutoHyphens w:val="0"/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ru-RU" w:bidi="ar-SA"/>
        </w:rPr>
        <w:t>высказывать</w:t>
      </w: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 свою версию, пытаться предлагать способ её проверки (на основе продуктивных заданий в учебнике);</w:t>
      </w:r>
    </w:p>
    <w:p w:rsidR="00D66713" w:rsidRPr="00D66713" w:rsidRDefault="00D66713" w:rsidP="00877E16">
      <w:pPr>
        <w:widowControl/>
        <w:numPr>
          <w:ilvl w:val="0"/>
          <w:numId w:val="10"/>
        </w:numPr>
        <w:shd w:val="clear" w:color="auto" w:fill="FFFFFF"/>
        <w:suppressAutoHyphens w:val="0"/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работая по предложенному плану,</w:t>
      </w:r>
      <w:r w:rsidRPr="00D6671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ru-RU" w:bidi="ar-SA"/>
        </w:rPr>
        <w:t> использовать</w:t>
      </w: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 необходимые средства (учебник, компьютер и инструменты);</w:t>
      </w:r>
    </w:p>
    <w:p w:rsidR="00D66713" w:rsidRPr="00D66713" w:rsidRDefault="00D66713" w:rsidP="00877E16">
      <w:pPr>
        <w:widowControl/>
        <w:numPr>
          <w:ilvl w:val="0"/>
          <w:numId w:val="10"/>
        </w:numPr>
        <w:shd w:val="clear" w:color="auto" w:fill="FFFFFF"/>
        <w:suppressAutoHyphens w:val="0"/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ru-RU" w:bidi="ar-SA"/>
        </w:rPr>
        <w:t>определять</w:t>
      </w: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 успешность выполнения своего задания в диалоге с учителем.</w:t>
      </w: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Средством формирования регулятивных действий служат технология проблемного  диалога на этапе изучения нового материала и технология оценивания образовательных достижений (учебных успехов).</w:t>
      </w: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>Познавательные</w:t>
      </w: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:</w:t>
      </w:r>
    </w:p>
    <w:p w:rsidR="00D66713" w:rsidRPr="00D66713" w:rsidRDefault="00D66713" w:rsidP="00877E16">
      <w:pPr>
        <w:widowControl/>
        <w:numPr>
          <w:ilvl w:val="0"/>
          <w:numId w:val="11"/>
        </w:numPr>
        <w:shd w:val="clear" w:color="auto" w:fill="FFFFFF"/>
        <w:suppressAutoHyphens w:val="0"/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ориентироваться в своей системе знаний:</w:t>
      </w:r>
      <w:r w:rsidRPr="00D6671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ru-RU" w:bidi="ar-SA"/>
        </w:rPr>
        <w:t> понимать,</w:t>
      </w: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 что нужна дополнительная информация (знания) для решения учебной задачи в один шаг;</w:t>
      </w:r>
    </w:p>
    <w:p w:rsidR="00D66713" w:rsidRPr="00D66713" w:rsidRDefault="00D66713" w:rsidP="00877E16">
      <w:pPr>
        <w:widowControl/>
        <w:numPr>
          <w:ilvl w:val="0"/>
          <w:numId w:val="11"/>
        </w:numPr>
        <w:shd w:val="clear" w:color="auto" w:fill="FFFFFF"/>
        <w:suppressAutoHyphens w:val="0"/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ru-RU" w:bidi="ar-SA"/>
        </w:rPr>
        <w:lastRenderedPageBreak/>
        <w:t>делать</w:t>
      </w: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 предварительный</w:t>
      </w:r>
      <w:r w:rsidRPr="00D6671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ru-RU" w:bidi="ar-SA"/>
        </w:rPr>
        <w:t> отбор</w:t>
      </w: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 источников информации для решения учебной задачи;</w:t>
      </w:r>
    </w:p>
    <w:p w:rsidR="00D66713" w:rsidRPr="00D66713" w:rsidRDefault="00D66713" w:rsidP="00877E16">
      <w:pPr>
        <w:widowControl/>
        <w:numPr>
          <w:ilvl w:val="0"/>
          <w:numId w:val="11"/>
        </w:numPr>
        <w:shd w:val="clear" w:color="auto" w:fill="FFFFFF"/>
        <w:suppressAutoHyphens w:val="0"/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добывать новые знания:</w:t>
      </w:r>
      <w:r w:rsidRPr="00D6671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ru-RU" w:bidi="ar-SA"/>
        </w:rPr>
        <w:t> находить </w:t>
      </w: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необходимую информацию, как в учебнике, так и в предложенных учителем словарях, справочниках и интерне</w:t>
      </w:r>
      <w:proofErr w:type="gramStart"/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т-</w:t>
      </w:r>
      <w:proofErr w:type="gramEnd"/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ресурсах;</w:t>
      </w:r>
    </w:p>
    <w:p w:rsidR="00D66713" w:rsidRPr="00D66713" w:rsidRDefault="00D66713" w:rsidP="00877E16">
      <w:pPr>
        <w:widowControl/>
        <w:numPr>
          <w:ilvl w:val="0"/>
          <w:numId w:val="11"/>
        </w:numPr>
        <w:shd w:val="clear" w:color="auto" w:fill="FFFFFF"/>
        <w:suppressAutoHyphens w:val="0"/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добывать новые знания:</w:t>
      </w:r>
      <w:r w:rsidRPr="00D6671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ru-RU" w:bidi="ar-SA"/>
        </w:rPr>
        <w:t> извлекать</w:t>
      </w: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 информацию, представленную в разных формах (текст, таблица, схема, иллюстрация и др.);</w:t>
      </w:r>
    </w:p>
    <w:p w:rsidR="00D66713" w:rsidRPr="00D66713" w:rsidRDefault="00D66713" w:rsidP="00877E16">
      <w:pPr>
        <w:widowControl/>
        <w:numPr>
          <w:ilvl w:val="0"/>
          <w:numId w:val="11"/>
        </w:numPr>
        <w:shd w:val="clear" w:color="auto" w:fill="FFFFFF"/>
        <w:suppressAutoHyphens w:val="0"/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перерабатывать полученную информацию:</w:t>
      </w:r>
      <w:r w:rsidRPr="00D6671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ru-RU" w:bidi="ar-SA"/>
        </w:rPr>
        <w:t> наблюдать и делать</w:t>
      </w: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 самостоятельные </w:t>
      </w:r>
      <w:r w:rsidRPr="00D6671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ru-RU" w:bidi="ar-SA"/>
        </w:rPr>
        <w:t>выводы.</w:t>
      </w: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 </w:t>
      </w: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Средством формирования познавательных действий служит учебный материал и задания учебника, обеспечивающие первую линию развития – умение объяснять мир.</w:t>
      </w: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>Коммуникативные:</w:t>
      </w:r>
    </w:p>
    <w:p w:rsidR="00D66713" w:rsidRPr="00D66713" w:rsidRDefault="00D66713" w:rsidP="00877E16">
      <w:pPr>
        <w:widowControl/>
        <w:numPr>
          <w:ilvl w:val="0"/>
          <w:numId w:val="12"/>
        </w:numPr>
        <w:shd w:val="clear" w:color="auto" w:fill="FFFFFF"/>
        <w:suppressAutoHyphens w:val="0"/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доносить свою позицию до других:</w:t>
      </w:r>
      <w:r w:rsidRPr="00D6671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ru-RU" w:bidi="ar-SA"/>
        </w:rPr>
        <w:t> оформлять</w:t>
      </w: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 свою мысль в устной и письменной речи (на уровне предложения или небольшого текста);</w:t>
      </w:r>
    </w:p>
    <w:p w:rsidR="00D66713" w:rsidRPr="00D66713" w:rsidRDefault="00D66713" w:rsidP="00877E16">
      <w:pPr>
        <w:widowControl/>
        <w:numPr>
          <w:ilvl w:val="0"/>
          <w:numId w:val="12"/>
        </w:numPr>
        <w:shd w:val="clear" w:color="auto" w:fill="FFFFFF"/>
        <w:suppressAutoHyphens w:val="0"/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слушать</w:t>
      </w:r>
      <w:r w:rsidRPr="00D6671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ru-RU" w:bidi="ar-SA"/>
        </w:rPr>
        <w:t> и</w:t>
      </w: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 понимать</w:t>
      </w:r>
      <w:r w:rsidRPr="00D6671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ru-RU" w:bidi="ar-SA"/>
        </w:rPr>
        <w:t> речь других;</w:t>
      </w:r>
    </w:p>
    <w:p w:rsidR="00D66713" w:rsidRPr="00D66713" w:rsidRDefault="00D66713" w:rsidP="00877E16">
      <w:pPr>
        <w:widowControl/>
        <w:numPr>
          <w:ilvl w:val="0"/>
          <w:numId w:val="12"/>
        </w:numPr>
        <w:shd w:val="clear" w:color="auto" w:fill="FFFFFF"/>
        <w:suppressAutoHyphens w:val="0"/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выразительно</w:t>
      </w:r>
      <w:r w:rsidRPr="00D6671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ru-RU" w:bidi="ar-SA"/>
        </w:rPr>
        <w:t> читать</w:t>
      </w: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 и</w:t>
      </w:r>
      <w:r w:rsidRPr="00D6671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ru-RU" w:bidi="ar-SA"/>
        </w:rPr>
        <w:t> пересказывать</w:t>
      </w: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 текст;</w:t>
      </w:r>
    </w:p>
    <w:p w:rsidR="00D66713" w:rsidRPr="00D66713" w:rsidRDefault="00D66713" w:rsidP="00877E16">
      <w:pPr>
        <w:widowControl/>
        <w:numPr>
          <w:ilvl w:val="0"/>
          <w:numId w:val="12"/>
        </w:numPr>
        <w:shd w:val="clear" w:color="auto" w:fill="FFFFFF"/>
        <w:suppressAutoHyphens w:val="0"/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ru-RU" w:bidi="ar-SA"/>
        </w:rPr>
        <w:t>вступать</w:t>
      </w: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 в беседу на уроке и в жизни;</w:t>
      </w:r>
    </w:p>
    <w:p w:rsidR="00D66713" w:rsidRPr="00D66713" w:rsidRDefault="00D66713" w:rsidP="00877E16">
      <w:pPr>
        <w:widowControl/>
        <w:numPr>
          <w:ilvl w:val="0"/>
          <w:numId w:val="12"/>
        </w:numPr>
        <w:shd w:val="clear" w:color="auto" w:fill="FFFFFF"/>
        <w:suppressAutoHyphens w:val="0"/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совместно</w:t>
      </w:r>
      <w:r w:rsidRPr="00D6671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ru-RU" w:bidi="ar-SA"/>
        </w:rPr>
        <w:t> договариваться</w:t>
      </w: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 о правилах общения и поведения в школе и следовать им;</w:t>
      </w:r>
    </w:p>
    <w:p w:rsidR="00D66713" w:rsidRPr="00D66713" w:rsidRDefault="00D66713" w:rsidP="00877E16">
      <w:pPr>
        <w:widowControl/>
        <w:numPr>
          <w:ilvl w:val="0"/>
          <w:numId w:val="12"/>
        </w:numPr>
        <w:shd w:val="clear" w:color="auto" w:fill="FFFFFF"/>
        <w:suppressAutoHyphens w:val="0"/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учиться</w:t>
      </w:r>
      <w:r w:rsidRPr="00D6671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ru-RU" w:bidi="ar-SA"/>
        </w:rPr>
        <w:t> выполнять</w:t>
      </w: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 различные роли в группе (лидера, исполнителя, критика).</w:t>
      </w: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Средством формирования коммуникативных действий служат технология проблемного диалога (побуждающий и подводящий диалог), технология продуктивного чтения и организация работы в малых группах.</w:t>
      </w:r>
    </w:p>
    <w:p w:rsidR="00D66713" w:rsidRDefault="00D66713" w:rsidP="00877E16">
      <w:pPr>
        <w:widowControl/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</w:pPr>
    </w:p>
    <w:p w:rsidR="00D66713" w:rsidRDefault="00D66713" w:rsidP="00877E16">
      <w:pPr>
        <w:widowControl/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</w:pPr>
    </w:p>
    <w:p w:rsidR="00D66713" w:rsidRDefault="00D66713" w:rsidP="00877E16">
      <w:pPr>
        <w:widowControl/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</w:pP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>Предметные:</w:t>
      </w:r>
    </w:p>
    <w:tbl>
      <w:tblPr>
        <w:tblW w:w="9356" w:type="dxa"/>
        <w:tblInd w:w="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3"/>
        <w:gridCol w:w="3424"/>
        <w:gridCol w:w="4109"/>
      </w:tblGrid>
      <w:tr w:rsidR="00D66713" w:rsidRPr="00D66713" w:rsidTr="00D66713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6713" w:rsidRPr="00D66713" w:rsidRDefault="00D66713" w:rsidP="00877E16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 w:bidi="ar-SA"/>
              </w:rPr>
              <w:t>Тема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6713" w:rsidRPr="00D66713" w:rsidRDefault="00D66713" w:rsidP="00877E16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 w:bidi="ar-SA"/>
              </w:rPr>
              <w:t>Учащиеся научатся</w:t>
            </w:r>
          </w:p>
        </w:tc>
        <w:tc>
          <w:tcPr>
            <w:tcW w:w="4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6713" w:rsidRPr="00D66713" w:rsidRDefault="00D66713" w:rsidP="00877E16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 w:bidi="ar-SA"/>
              </w:rPr>
              <w:t>Учащиеся получат возможность</w:t>
            </w:r>
          </w:p>
        </w:tc>
      </w:tr>
      <w:tr w:rsidR="00D66713" w:rsidRPr="00D66713" w:rsidTr="00D66713">
        <w:trPr>
          <w:trHeight w:val="820"/>
        </w:trPr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6713" w:rsidRPr="00D66713" w:rsidRDefault="00D66713" w:rsidP="00877E16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ru-RU" w:bidi="ar-SA"/>
              </w:rPr>
              <w:t>Векторы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6713" w:rsidRPr="00D66713" w:rsidRDefault="00D66713" w:rsidP="00877E16">
            <w:pPr>
              <w:widowControl/>
              <w:numPr>
                <w:ilvl w:val="0"/>
                <w:numId w:val="13"/>
              </w:numPr>
              <w:suppressAutoHyphens w:val="0"/>
              <w:spacing w:before="20" w:after="2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обозначать и изображать векторы,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13"/>
              </w:numPr>
              <w:suppressAutoHyphens w:val="0"/>
              <w:spacing w:before="20" w:after="2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 xml:space="preserve">изображать вектор, равный </w:t>
            </w:r>
            <w:proofErr w:type="gramStart"/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данному</w:t>
            </w:r>
            <w:proofErr w:type="gramEnd"/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,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13"/>
              </w:numPr>
              <w:suppressAutoHyphens w:val="0"/>
              <w:spacing w:before="20" w:after="2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строить вектор, равный сумме двух векторов, используя правила треугольника, параллелограмма, формулировать законы сложения,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13"/>
              </w:numPr>
              <w:suppressAutoHyphens w:val="0"/>
              <w:spacing w:before="20" w:after="2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строить сумму  нескольких векторов, используя правило многоугольника,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13"/>
              </w:numPr>
              <w:suppressAutoHyphens w:val="0"/>
              <w:spacing w:before="20" w:after="2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 xml:space="preserve">строить вектор, равный разности двух векторов, </w:t>
            </w: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lastRenderedPageBreak/>
              <w:t>двумя способами.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13"/>
              </w:numPr>
              <w:suppressAutoHyphens w:val="0"/>
              <w:spacing w:before="20" w:after="2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решать геометрические задачи использование  алгоритма выражения через данные векторы, используя правила сложения, вычитания и умножения вектора на число.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13"/>
              </w:numPr>
              <w:suppressAutoHyphens w:val="0"/>
              <w:spacing w:before="20" w:after="2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решать простейшие геометрические задачи, опираясь на изученные свойства векторов;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13"/>
              </w:numPr>
              <w:suppressAutoHyphens w:val="0"/>
              <w:spacing w:before="20" w:after="2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находить среднюю линию трапеции по заданным основаниям.</w:t>
            </w:r>
          </w:p>
          <w:p w:rsidR="00D66713" w:rsidRPr="00D66713" w:rsidRDefault="00D66713" w:rsidP="00877E16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ru-RU" w:bidi="ar-SA"/>
              </w:rPr>
              <w:t>В повседневной жизни и при изучении других предметов: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14"/>
              </w:numPr>
              <w:suppressAutoHyphens w:val="0"/>
              <w:spacing w:before="20" w:after="20" w:line="276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использовать векторы для решения простейших задач на определение скорости относительного движения.</w:t>
            </w:r>
          </w:p>
        </w:tc>
        <w:tc>
          <w:tcPr>
            <w:tcW w:w="4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6713" w:rsidRPr="00D66713" w:rsidRDefault="00D66713" w:rsidP="00877E16">
            <w:pPr>
              <w:widowControl/>
              <w:numPr>
                <w:ilvl w:val="0"/>
                <w:numId w:val="15"/>
              </w:numPr>
              <w:suppressAutoHyphens w:val="0"/>
              <w:spacing w:before="20" w:after="2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lastRenderedPageBreak/>
              <w:t>овладеть векторным методом для решения задач на вычисление и доказательство;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16"/>
              </w:numPr>
              <w:suppressAutoHyphens w:val="0"/>
              <w:spacing w:before="20" w:after="2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прибрести опыт выполнения проектов.</w:t>
            </w:r>
          </w:p>
        </w:tc>
      </w:tr>
      <w:tr w:rsidR="00D66713" w:rsidRPr="00D66713" w:rsidTr="00D66713">
        <w:trPr>
          <w:trHeight w:val="1820"/>
        </w:trPr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6713" w:rsidRPr="00D66713" w:rsidRDefault="00D66713" w:rsidP="00877E16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ru-RU" w:bidi="ar-SA"/>
              </w:rPr>
              <w:lastRenderedPageBreak/>
              <w:t>Метод координат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6713" w:rsidRPr="00D66713" w:rsidRDefault="00D66713" w:rsidP="00877E16">
            <w:pPr>
              <w:widowControl/>
              <w:numPr>
                <w:ilvl w:val="0"/>
                <w:numId w:val="17"/>
              </w:numPr>
              <w:suppressAutoHyphens w:val="0"/>
              <w:spacing w:before="20" w:after="20" w:line="276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оперировать на базовом уровне понятиями:  координаты вектора, координаты суммы и разности векторов, произведения вектора на число;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17"/>
              </w:numPr>
              <w:suppressAutoHyphens w:val="0"/>
              <w:spacing w:before="20" w:after="20" w:line="276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вычислять координаты вектора, координаты суммы и  разности векторов, координаты произведения вектора на число;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17"/>
              </w:numPr>
              <w:suppressAutoHyphens w:val="0"/>
              <w:spacing w:before="20" w:after="20" w:line="276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вычислять  угол между векторами,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17"/>
              </w:numPr>
              <w:suppressAutoHyphens w:val="0"/>
              <w:spacing w:before="20" w:after="20" w:line="276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вычислять скалярное произведение векторов;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17"/>
              </w:numPr>
              <w:suppressAutoHyphens w:val="0"/>
              <w:spacing w:before="20" w:after="20" w:line="276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вычислять расстояние между  точками по известным координатам,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17"/>
              </w:numPr>
              <w:suppressAutoHyphens w:val="0"/>
              <w:spacing w:before="20" w:after="20" w:line="276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вычислять координаты середины отрезка;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17"/>
              </w:numPr>
              <w:suppressAutoHyphens w:val="0"/>
              <w:spacing w:before="20" w:after="20" w:line="276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lastRenderedPageBreak/>
              <w:t>составлять уравнение окружности, зная координаты центра и точки окружности, составлять уравнение прямой по координатам двух ее точек;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18"/>
              </w:numPr>
              <w:suppressAutoHyphens w:val="0"/>
              <w:spacing w:before="20" w:after="20" w:line="276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решать простейшие задачи методом координат</w:t>
            </w:r>
          </w:p>
        </w:tc>
        <w:tc>
          <w:tcPr>
            <w:tcW w:w="4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6713" w:rsidRPr="00D66713" w:rsidRDefault="00D66713" w:rsidP="00877E16">
            <w:pPr>
              <w:widowControl/>
              <w:numPr>
                <w:ilvl w:val="0"/>
                <w:numId w:val="19"/>
              </w:numPr>
              <w:suppressAutoHyphens w:val="0"/>
              <w:spacing w:before="20" w:after="20" w:line="276" w:lineRule="auto"/>
              <w:ind w:left="30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lastRenderedPageBreak/>
              <w:t>овладеть координатным методом решения задач на вычисление и доказательство;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19"/>
              </w:numPr>
              <w:suppressAutoHyphens w:val="0"/>
              <w:spacing w:before="20" w:after="20" w:line="276" w:lineRule="auto"/>
              <w:ind w:left="30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приобрести опыт использования компьютерных программ для анализа частных случаев взаимного расположения окружностей и прямых;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19"/>
              </w:numPr>
              <w:suppressAutoHyphens w:val="0"/>
              <w:spacing w:before="20" w:after="20" w:line="276" w:lineRule="auto"/>
              <w:ind w:left="30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приобрести опыт выполнения проектов</w:t>
            </w:r>
          </w:p>
        </w:tc>
      </w:tr>
      <w:tr w:rsidR="00D66713" w:rsidRPr="00D66713" w:rsidTr="00D66713">
        <w:trPr>
          <w:trHeight w:val="1400"/>
        </w:trPr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6713" w:rsidRPr="00D66713" w:rsidRDefault="00D66713" w:rsidP="00877E16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ru-RU" w:bidi="ar-SA"/>
              </w:rPr>
              <w:lastRenderedPageBreak/>
              <w:t>Соотношения между сторонами и углами треугольника. Скалярное произведение векторов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6713" w:rsidRPr="00D66713" w:rsidRDefault="00D66713" w:rsidP="00877E16">
            <w:pPr>
              <w:widowControl/>
              <w:numPr>
                <w:ilvl w:val="0"/>
                <w:numId w:val="20"/>
              </w:numPr>
              <w:suppressAutoHyphens w:val="0"/>
              <w:spacing w:before="20" w:after="20" w:line="276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оперировать на базовом уровне понятиями: синуса, косинуса и тангенса углов,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20"/>
              </w:numPr>
              <w:suppressAutoHyphens w:val="0"/>
              <w:spacing w:before="20" w:after="20" w:line="276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применять основное тригонометрическое тождество при решении задач на нахождение одной тригонометрической функции через другую,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20"/>
              </w:numPr>
              <w:suppressAutoHyphens w:val="0"/>
              <w:spacing w:before="20" w:after="20" w:line="276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изображать угол между векторами, вычислять  скалярное произведение векторов,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20"/>
              </w:numPr>
              <w:suppressAutoHyphens w:val="0"/>
              <w:spacing w:before="20" w:after="20" w:line="276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находить углы между векторами, используя формулу скалярного произведения в координатах,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20"/>
              </w:numPr>
              <w:suppressAutoHyphens w:val="0"/>
              <w:spacing w:before="20" w:after="20" w:line="276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применять теорему синусов, теорему косинусов,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20"/>
              </w:numPr>
              <w:suppressAutoHyphens w:val="0"/>
              <w:spacing w:before="20" w:after="20" w:line="276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применять формулу площади треугольника,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20"/>
              </w:numPr>
              <w:suppressAutoHyphens w:val="0"/>
              <w:spacing w:before="20" w:after="20" w:line="276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решать простейшие задачи на нахождение сторон и углов произвольного  треугольника</w:t>
            </w:r>
          </w:p>
          <w:p w:rsidR="00D66713" w:rsidRPr="00D66713" w:rsidRDefault="00D66713" w:rsidP="00877E16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ru-RU" w:bidi="ar-SA"/>
              </w:rPr>
              <w:t>В повседневной жизни и при изучении других предметов: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21"/>
              </w:numPr>
              <w:suppressAutoHyphens w:val="0"/>
              <w:spacing w:before="20" w:after="20" w:line="276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использовать векторы для решения задач на движение и действие сил</w:t>
            </w:r>
          </w:p>
        </w:tc>
        <w:tc>
          <w:tcPr>
            <w:tcW w:w="4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6713" w:rsidRPr="00D66713" w:rsidRDefault="00D66713" w:rsidP="00877E16">
            <w:pPr>
              <w:widowControl/>
              <w:numPr>
                <w:ilvl w:val="0"/>
                <w:numId w:val="22"/>
              </w:numPr>
              <w:suppressAutoHyphens w:val="0"/>
              <w:spacing w:before="20" w:after="20" w:line="276" w:lineRule="auto"/>
              <w:ind w:left="30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вычислять площади фигур, составленных из двух и более прямоугольников, параллелограммов, треугольников, круга и сектора;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22"/>
              </w:numPr>
              <w:suppressAutoHyphens w:val="0"/>
              <w:spacing w:before="20" w:after="20" w:line="276" w:lineRule="auto"/>
              <w:ind w:left="30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 xml:space="preserve">вычислять площади многоугольников, используя отношения равновеликости и </w:t>
            </w:r>
            <w:proofErr w:type="spellStart"/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равносоставленности</w:t>
            </w:r>
            <w:proofErr w:type="spellEnd"/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;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22"/>
              </w:numPr>
              <w:suppressAutoHyphens w:val="0"/>
              <w:spacing w:before="20" w:after="20" w:line="276" w:lineRule="auto"/>
              <w:ind w:left="30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применять алгебраический и тригонометрический материал при решении задач на вычисление площадей многоугольников;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22"/>
              </w:numPr>
              <w:suppressAutoHyphens w:val="0"/>
              <w:spacing w:before="20" w:after="20" w:line="276" w:lineRule="auto"/>
              <w:ind w:left="30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приобрести опыт применения алгебраического и тригонометрического аппарата при решении геометрических задач</w:t>
            </w:r>
          </w:p>
        </w:tc>
      </w:tr>
      <w:tr w:rsidR="00D66713" w:rsidRPr="00D66713" w:rsidTr="00D66713">
        <w:trPr>
          <w:trHeight w:val="60"/>
        </w:trPr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6713" w:rsidRPr="00D66713" w:rsidRDefault="00D66713" w:rsidP="00877E16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ru-RU" w:bidi="ar-SA"/>
              </w:rPr>
              <w:t xml:space="preserve">Длина </w:t>
            </w:r>
            <w:r w:rsidRPr="00D667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ru-RU" w:bidi="ar-SA"/>
              </w:rPr>
              <w:lastRenderedPageBreak/>
              <w:t>окружности и площадь круга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6713" w:rsidRPr="00D66713" w:rsidRDefault="00D66713" w:rsidP="00877E16">
            <w:pPr>
              <w:widowControl/>
              <w:numPr>
                <w:ilvl w:val="0"/>
                <w:numId w:val="23"/>
              </w:numPr>
              <w:suppressAutoHyphens w:val="0"/>
              <w:spacing w:before="20" w:after="20" w:line="276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lastRenderedPageBreak/>
              <w:t xml:space="preserve">оперировать на базовом </w:t>
            </w: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lastRenderedPageBreak/>
              <w:t>уровне понятиями правильного многоугольника,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23"/>
              </w:numPr>
              <w:suppressAutoHyphens w:val="0"/>
              <w:spacing w:before="20" w:after="20" w:line="276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применять  формулу для вычисления угла правильного n-угольника.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23"/>
              </w:numPr>
              <w:suppressAutoHyphens w:val="0"/>
              <w:spacing w:before="20" w:after="20" w:line="276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применять формулы площади, стороны правильного многоугольника, радиуса вписанной и описанной окружности,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23"/>
              </w:numPr>
              <w:suppressAutoHyphens w:val="0"/>
              <w:spacing w:before="20" w:after="20" w:line="276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применять  формулы длины окружности, дуги окружности, площади  круга и кругового сектора.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23"/>
              </w:numPr>
              <w:suppressAutoHyphens w:val="0"/>
              <w:spacing w:before="20" w:after="20" w:line="276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использовать свойства измерения длин, углов при решении задач на нахождение длины отрезка, градусной меры угла;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23"/>
              </w:numPr>
              <w:suppressAutoHyphens w:val="0"/>
              <w:spacing w:before="20" w:after="20" w:line="276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вычислять площади треугольников, прямоугольников, трапеций, кругов и секторов;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23"/>
              </w:numPr>
              <w:suppressAutoHyphens w:val="0"/>
              <w:spacing w:before="20" w:after="20" w:line="276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вычислять длину окружности и длину дуги окружности;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23"/>
              </w:numPr>
              <w:suppressAutoHyphens w:val="0"/>
              <w:spacing w:before="20" w:after="20" w:line="276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вычислять длины линейных элементов фигур и их углы, используя изученные формулы.</w:t>
            </w:r>
          </w:p>
          <w:p w:rsidR="00D66713" w:rsidRPr="00D66713" w:rsidRDefault="00D66713" w:rsidP="00877E16">
            <w:pPr>
              <w:widowControl/>
              <w:suppressAutoHyphens w:val="0"/>
              <w:spacing w:line="276" w:lineRule="auto"/>
              <w:ind w:left="-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ru-RU" w:bidi="ar-SA"/>
              </w:rPr>
              <w:t>В повседневной жизни и при изучении других предметов: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24"/>
              </w:numPr>
              <w:suppressAutoHyphens w:val="0"/>
              <w:spacing w:before="20" w:after="20" w:line="276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решать практические задачи, связанные с нахождением геометрических величин.</w:t>
            </w:r>
          </w:p>
        </w:tc>
        <w:tc>
          <w:tcPr>
            <w:tcW w:w="4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6713" w:rsidRPr="00D66713" w:rsidRDefault="00D66713" w:rsidP="00877E16">
            <w:pPr>
              <w:widowControl/>
              <w:numPr>
                <w:ilvl w:val="0"/>
                <w:numId w:val="25"/>
              </w:numPr>
              <w:suppressAutoHyphens w:val="0"/>
              <w:spacing w:before="20" w:after="20" w:line="276" w:lineRule="auto"/>
              <w:ind w:left="30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lastRenderedPageBreak/>
              <w:t xml:space="preserve">выводить формулу для </w:t>
            </w: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lastRenderedPageBreak/>
              <w:t>вычисления угла правильного n-угольника и применять ее в процессе решения задач,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25"/>
              </w:numPr>
              <w:suppressAutoHyphens w:val="0"/>
              <w:spacing w:before="20" w:after="20" w:line="276" w:lineRule="auto"/>
              <w:ind w:left="30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проводить доказательства теорем  о формуле площади, стороны правильного многоугольника, радиуса вписанной и описанной окружности и следствий из теорем и применять их при решении задач,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25"/>
              </w:numPr>
              <w:suppressAutoHyphens w:val="0"/>
              <w:spacing w:before="20" w:after="20" w:line="276" w:lineRule="auto"/>
              <w:ind w:left="30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решать задачи на доказательство с использованием формул длины окружности и длины дуги окружности, формул площадей фигур.</w:t>
            </w:r>
          </w:p>
        </w:tc>
      </w:tr>
      <w:tr w:rsidR="00D66713" w:rsidRPr="00D66713" w:rsidTr="00D66713">
        <w:trPr>
          <w:trHeight w:val="60"/>
        </w:trPr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6713" w:rsidRPr="00D66713" w:rsidRDefault="00D66713" w:rsidP="00877E16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ru-RU" w:bidi="ar-SA"/>
              </w:rPr>
              <w:lastRenderedPageBreak/>
              <w:t>Движения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6713" w:rsidRPr="00D66713" w:rsidRDefault="00D66713" w:rsidP="00877E16">
            <w:pPr>
              <w:widowControl/>
              <w:numPr>
                <w:ilvl w:val="0"/>
                <w:numId w:val="26"/>
              </w:numPr>
              <w:suppressAutoHyphens w:val="0"/>
              <w:spacing w:before="20" w:after="20" w:line="276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оперировать на базовом уровне понятиями отображения плоскости на себя и движения,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26"/>
              </w:numPr>
              <w:suppressAutoHyphens w:val="0"/>
              <w:spacing w:before="20" w:after="20" w:line="276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lastRenderedPageBreak/>
              <w:t>оперировать на базовом уровне понятиями осевой и центральной симметрии, параллельного переноса, поворота,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26"/>
              </w:numPr>
              <w:suppressAutoHyphens w:val="0"/>
              <w:spacing w:before="20" w:after="20" w:line="276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распознавать виды движений,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26"/>
              </w:numPr>
              <w:suppressAutoHyphens w:val="0"/>
              <w:spacing w:before="20" w:after="20" w:line="276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выполнять построение движений с помощью циркуля и линейки, осуществлять преобразование фигур,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26"/>
              </w:numPr>
              <w:suppressAutoHyphens w:val="0"/>
              <w:spacing w:before="20" w:after="20" w:line="276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 распознавать по чертежам, осуществлять преобразования фигур с помощью осевой  и центральной симметрии, параллельного переноса и поворота.        </w:t>
            </w:r>
          </w:p>
        </w:tc>
        <w:tc>
          <w:tcPr>
            <w:tcW w:w="4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6713" w:rsidRPr="00D66713" w:rsidRDefault="00D66713" w:rsidP="00877E16">
            <w:pPr>
              <w:widowControl/>
              <w:numPr>
                <w:ilvl w:val="0"/>
                <w:numId w:val="27"/>
              </w:numPr>
              <w:suppressAutoHyphens w:val="0"/>
              <w:spacing w:before="20" w:after="20" w:line="276" w:lineRule="auto"/>
              <w:ind w:left="30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lastRenderedPageBreak/>
              <w:t>применять свойства движения при решении задач,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27"/>
              </w:numPr>
              <w:suppressAutoHyphens w:val="0"/>
              <w:spacing w:before="20" w:after="20" w:line="276" w:lineRule="auto"/>
              <w:ind w:left="30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 xml:space="preserve">применять понятия: осевая и центральная симметрия, </w:t>
            </w: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lastRenderedPageBreak/>
              <w:t>параллельный перенос  и поворот в решении задач</w:t>
            </w:r>
          </w:p>
        </w:tc>
      </w:tr>
      <w:tr w:rsidR="00D66713" w:rsidRPr="00D66713" w:rsidTr="00D66713">
        <w:trPr>
          <w:trHeight w:val="640"/>
        </w:trPr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6713" w:rsidRPr="00D66713" w:rsidRDefault="00D66713" w:rsidP="00877E16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ru-RU" w:bidi="ar-SA"/>
              </w:rPr>
              <w:lastRenderedPageBreak/>
              <w:t>Начальные сведения из стереометрии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6713" w:rsidRPr="00D66713" w:rsidRDefault="00D66713" w:rsidP="00877E16">
            <w:pPr>
              <w:widowControl/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распознавать на чертежах, рисунках, моделях и в окружающем мире плоские и пространственные геометрические фигуры;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распознавать развёртки куба, прямоугольного параллелепипеда, правильной пирамиды, цилиндра и конуса;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определять по линейным размерам развёртки фигуры линейные размеры самой фигуры и наоборот;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вычислять объём прямоугольного параллелепипеда.</w:t>
            </w:r>
          </w:p>
        </w:tc>
        <w:tc>
          <w:tcPr>
            <w:tcW w:w="4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6713" w:rsidRPr="00D66713" w:rsidRDefault="00D66713" w:rsidP="00877E16">
            <w:pPr>
              <w:widowControl/>
              <w:numPr>
                <w:ilvl w:val="0"/>
                <w:numId w:val="29"/>
              </w:numPr>
              <w:suppressAutoHyphens w:val="0"/>
              <w:spacing w:before="20" w:after="20" w:line="276" w:lineRule="auto"/>
              <w:ind w:left="30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вычислять объёмы пространственных геометрических фигур, составленных из прямоугольных параллелепипедов;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29"/>
              </w:numPr>
              <w:suppressAutoHyphens w:val="0"/>
              <w:spacing w:before="20" w:after="20" w:line="276" w:lineRule="auto"/>
              <w:ind w:left="30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углубить и развить представления о пространственных геометрических фигурах;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29"/>
              </w:numPr>
              <w:suppressAutoHyphens w:val="0"/>
              <w:spacing w:before="20" w:after="20" w:line="276" w:lineRule="auto"/>
              <w:ind w:left="30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применять понятие развёртки для выполнения практических расчётов.</w:t>
            </w:r>
          </w:p>
        </w:tc>
      </w:tr>
      <w:tr w:rsidR="00D66713" w:rsidRPr="00D66713" w:rsidTr="00D66713">
        <w:trPr>
          <w:trHeight w:val="640"/>
        </w:trPr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6713" w:rsidRPr="00D66713" w:rsidRDefault="00D66713" w:rsidP="00877E16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ru-RU" w:bidi="ar-SA"/>
              </w:rPr>
              <w:t>Об аксиомах геометрии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6713" w:rsidRPr="00D66713" w:rsidRDefault="00D66713" w:rsidP="00877E16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24"/>
                <w:lang w:eastAsia="ru-RU" w:bidi="ar-SA"/>
              </w:rPr>
            </w:pPr>
          </w:p>
        </w:tc>
        <w:tc>
          <w:tcPr>
            <w:tcW w:w="4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6713" w:rsidRPr="00D66713" w:rsidRDefault="00D66713" w:rsidP="00877E16">
            <w:pPr>
              <w:widowControl/>
              <w:suppressAutoHyphens w:val="0"/>
              <w:spacing w:line="276" w:lineRule="auto"/>
              <w:ind w:left="-54" w:firstLine="5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Получить более глубокое представление о системе аксиом планиметрии и аксиоматическом методе</w:t>
            </w:r>
          </w:p>
        </w:tc>
      </w:tr>
      <w:tr w:rsidR="00D66713" w:rsidRPr="00D66713" w:rsidTr="00D66713">
        <w:trPr>
          <w:trHeight w:val="640"/>
        </w:trPr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6713" w:rsidRPr="00D66713" w:rsidRDefault="00D66713" w:rsidP="00877E16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eastAsia="ru-RU" w:bidi="ar-SA"/>
              </w:rPr>
              <w:t>Повторение курса планиметрии      </w:t>
            </w:r>
          </w:p>
        </w:tc>
        <w:tc>
          <w:tcPr>
            <w:tcW w:w="7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6713" w:rsidRPr="00D66713" w:rsidRDefault="00D66713" w:rsidP="00877E16">
            <w:pPr>
              <w:widowControl/>
              <w:numPr>
                <w:ilvl w:val="0"/>
                <w:numId w:val="30"/>
              </w:numPr>
              <w:suppressAutoHyphens w:val="0"/>
              <w:spacing w:before="20" w:after="20" w:line="276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применять при решении задач основные соотношения между сторонами и углами прямоугольного и произвольного треугольника;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30"/>
              </w:numPr>
              <w:suppressAutoHyphens w:val="0"/>
              <w:spacing w:before="20" w:after="20" w:line="276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lastRenderedPageBreak/>
              <w:t>применять формулы площади треугольника.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30"/>
              </w:numPr>
              <w:suppressAutoHyphens w:val="0"/>
              <w:spacing w:before="20" w:after="20" w:line="276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решать треугольники с помощью теорем синусов и косинусов,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30"/>
              </w:numPr>
              <w:suppressAutoHyphens w:val="0"/>
              <w:spacing w:before="20" w:after="20" w:line="276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применять признаки равенства треугольников при решении геометрических задач,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30"/>
              </w:numPr>
              <w:suppressAutoHyphens w:val="0"/>
              <w:spacing w:before="20" w:after="20" w:line="276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применять признаки подобия треугольников при решении геометрических задач,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30"/>
              </w:numPr>
              <w:suppressAutoHyphens w:val="0"/>
              <w:spacing w:before="20" w:after="20" w:line="276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определять виды четырехугольников и их свойства,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30"/>
              </w:numPr>
              <w:suppressAutoHyphens w:val="0"/>
              <w:spacing w:before="20" w:after="20" w:line="276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использовать формулы площадей фигур для нахождения  их площади,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30"/>
              </w:numPr>
              <w:suppressAutoHyphens w:val="0"/>
              <w:spacing w:before="20" w:after="20" w:line="276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выполнять чертеж по условию задачи, решать простейшие задачи по теме  «Четырехугольники»  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30"/>
              </w:numPr>
              <w:suppressAutoHyphens w:val="0"/>
              <w:spacing w:before="20" w:after="20" w:line="276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использовать свойство сторон четырехугольника, описанного около окружности; свойство углов вписанного четырехугольника при решении задач,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30"/>
              </w:numPr>
              <w:suppressAutoHyphens w:val="0"/>
              <w:spacing w:before="20" w:after="20" w:line="276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использовать формулы длины окружности и дуги, площади круга и сектора при решении задач,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30"/>
              </w:numPr>
              <w:suppressAutoHyphens w:val="0"/>
              <w:spacing w:before="20" w:after="20" w:line="276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решать геометрические задачи, опираясь на свойства касательных к окружности, применяя дополнительные построения, алгебраический и тригонометрический  аппарат,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30"/>
              </w:numPr>
              <w:suppressAutoHyphens w:val="0"/>
              <w:spacing w:before="20" w:after="20" w:line="276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проводить операции над векторами, вычислять длину и координаты вектора, угол между векторами,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30"/>
              </w:numPr>
              <w:suppressAutoHyphens w:val="0"/>
              <w:spacing w:before="20" w:after="20" w:line="276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 xml:space="preserve">распознавать уравнения окружностей и </w:t>
            </w:r>
            <w:proofErr w:type="gramStart"/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прямой</w:t>
            </w:r>
            <w:proofErr w:type="gramEnd"/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, уметь их  использовать,</w:t>
            </w:r>
          </w:p>
          <w:p w:rsidR="00D66713" w:rsidRPr="00D66713" w:rsidRDefault="00D66713" w:rsidP="00877E16">
            <w:pPr>
              <w:widowControl/>
              <w:numPr>
                <w:ilvl w:val="0"/>
                <w:numId w:val="30"/>
              </w:numPr>
              <w:suppressAutoHyphens w:val="0"/>
              <w:spacing w:before="20" w:after="20" w:line="276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lang w:eastAsia="ru-RU" w:bidi="ar-SA"/>
              </w:rPr>
              <w:t>использовать приобретенные знания и умения в практической деятельности для решения практических задач, связанных с нахождением геометрических величин</w:t>
            </w:r>
          </w:p>
        </w:tc>
      </w:tr>
    </w:tbl>
    <w:p w:rsidR="00877E16" w:rsidRDefault="00877E16" w:rsidP="0035574D">
      <w:pPr>
        <w:widowControl/>
        <w:shd w:val="clear" w:color="auto" w:fill="FFFFFF"/>
        <w:suppressAutoHyphens w:val="0"/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</w:pPr>
    </w:p>
    <w:p w:rsidR="00877E16" w:rsidRDefault="00877E16" w:rsidP="00877E16">
      <w:pPr>
        <w:widowControl/>
        <w:shd w:val="clear" w:color="auto" w:fill="FFFFFF"/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</w:pP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>Содержание учебного предмета «Геометрия 9»</w:t>
      </w: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>Векторы и метод координат (19 ч.)</w:t>
      </w: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Простейшие задачи в координатах. Уравнения окружности и прямой. Применение векторов и координат при решении задач.</w:t>
      </w: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Основная цель — научить учащихся выполнять действия над векторами как направленными отрезками, что важно для применения векторов в физике; познакомить с использованием векторов и метода координат при решении геометрических задач. Вектор определяется как направленный отрезок и действия над векторами вводятся так, как это принято в физике, т. е. как действия с направленными отрезками.</w:t>
      </w: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Основное внимание должно быть уделено выработке умений выполнять операции над векторами (складывать векторы по правилам треугольника и параллелограмма, строить вектор, равный разности двух данных векторов, а также вектор, равный произведению данного вектора на данное число).</w:t>
      </w: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На примерах показывается, как векторы могут применяться к решению геометрических задач. Демонстрируется эффективность применения формул для </w:t>
      </w: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lastRenderedPageBreak/>
        <w:t>координат середины отрезка, расстояния между двумя точками, уравнений окружности и прямой в конкретных геометрических задачах, тем самым дается представление об изучении геометрических фигур с помощью методов алгебры.</w:t>
      </w:r>
    </w:p>
    <w:p w:rsidR="00D66713" w:rsidRDefault="00D66713" w:rsidP="00877E16">
      <w:pPr>
        <w:widowControl/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</w:pP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>Соотношения между сторонами и углами треугольника. Скалярное произведение векторов (14 ч.)</w:t>
      </w: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Синус, косинус и тангенс угла. Теоремы синусов и косинусов. Решение треугольников. Скалярное произведение векторов и его применение в геометрических задачах.</w:t>
      </w: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Основная цель — развить умение учащихся применять тригонометрический аппарат при решении геометрических задач.</w:t>
      </w: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Синус и косинус любого угла от 0° до 180° вводятся с помощью единичной полуокружности, доказываются теоремы синусов и косинусов и выводится еще одна формула площади треугольника (половина произведения двух сторон на синус угла между ними). Этот аппарат применяется к решению треугольников.</w:t>
      </w: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Скалярное произведение векторов вводится как в физике (произведение длин векторов на косинус угла между ними). Рассматриваются свойства скалярного произведения и его применение при решении геометрических задач.</w:t>
      </w: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Основное   внимание   следует   уделить   выработке   прочных   навыков   в   применении тригонометрического аппарата при решении геометрических задач.</w:t>
      </w:r>
    </w:p>
    <w:p w:rsidR="00D66713" w:rsidRDefault="00D66713" w:rsidP="00877E16">
      <w:pPr>
        <w:widowControl/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</w:pP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>Длина окружности и площадь круга (11 ч.)</w:t>
      </w: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</w:t>
      </w: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Основная цель — расширить знание учащихся о многоугольниках; рассмотреть понятия длины окружности и площади круга и формулы для их вычисления</w:t>
      </w:r>
      <w:proofErr w:type="gramStart"/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В</w:t>
      </w:r>
      <w:proofErr w:type="gramEnd"/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начале темы дается определение правильного многоугольника и рассматриваются теоремы об окружностях, описанной около правильного многоугольника и вписанной в него. С помощью описанной окружности решаются задачи о построении правильного шестиугольника и правильного 12-угольника, если </w:t>
      </w:r>
      <w:proofErr w:type="gramStart"/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дан</w:t>
      </w:r>
      <w:proofErr w:type="gramEnd"/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правильный п-угольник.</w:t>
      </w: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Формулы, выражающие сторону правильного многоугольника и радиус вписанной в него окружности через радиус описанной окружности, используются при выводе формул длины окружности и площади круга. Вывод опирается на интуитивное представление о пределе: при неограниченном увеличении числа сторон правильного многоугольника, вписанного в окружность, его периметр стремится к длине этой окружности, а площадь — к площади круга, ограниченного окружностью.</w:t>
      </w: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>Движения (7 ч.)</w:t>
      </w: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Отображение плоскости на себя. Понятие движения. Осевая и центральная симметрии. Параллельный перенос. Поворот. Наложения и движения.</w:t>
      </w: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Основная цель — познакомить учащихся с понятием движения и его свойствами, с основными видами движений, с взаимоотношениями наложений и движений.</w:t>
      </w:r>
    </w:p>
    <w:p w:rsidR="00D66713" w:rsidRPr="00877E16" w:rsidRDefault="00D66713" w:rsidP="00877E16">
      <w:pPr>
        <w:widowControl/>
        <w:shd w:val="clear" w:color="auto" w:fill="FFFFFF"/>
        <w:suppressAutoHyphens w:val="0"/>
        <w:spacing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 Движение   плоскости   вводится   как   отображение   плоскости   на   себя, сохраняющее расстояние между точками.  При рассмотрении видов движений основное внимание уделяется построению образов точек, прямых, отрезков, треугольников при </w:t>
      </w: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lastRenderedPageBreak/>
        <w:t>осевой и центральной симметриях, параллельном переносе, повороте. На эффектных примерах показывается применение движений при решении геометрических задач. Понятие наложения относится в данном курсе к числу основных понятий. Доказывается, что понятия наложения и движения являются эквивалентными: любое наложение является движением плоскости и обратно. Изучение доказательства не является обязательным, однако следует рассмотреть связь понятий наложения и движения.</w:t>
      </w: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>Начальные сведения из стереометрии (4 ч.)</w:t>
      </w: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Предмет стереометрия. Многогранник. Призма. Параллелепипед. Цилиндр. Конус. Сфера и шар.</w:t>
      </w: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Основная цель – познакомить учащихся с многогранниками; телами и поверхностями вращения.</w:t>
      </w:r>
    </w:p>
    <w:p w:rsidR="00D66713" w:rsidRDefault="00D66713" w:rsidP="00877E16">
      <w:pPr>
        <w:widowControl/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</w:pP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>Об аксиомах геометрии (1 ч.)</w:t>
      </w: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Об аксиомах планиметрии. Некоторые сведения о развитии геометрии</w:t>
      </w: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Основная цель — дать более глубокое представление о системе аксиом планиметрии и аксиоматическом методе</w:t>
      </w:r>
    </w:p>
    <w:p w:rsidR="00D66713" w:rsidRDefault="00D66713" w:rsidP="00877E16">
      <w:pPr>
        <w:widowControl/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</w:pP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>Повторение (10 ч.)</w:t>
      </w: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Параллельные прямые. Треугольники. Четырехугольники. Окружность.</w:t>
      </w: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Основная цель — использовать математические знания для решения различных математических задач.</w:t>
      </w:r>
    </w:p>
    <w:p w:rsidR="00D66713" w:rsidRDefault="00D66713" w:rsidP="00877E16">
      <w:pPr>
        <w:widowControl/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</w:pP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>Перечень контрольных работ</w:t>
      </w: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Контрольная работа № 1 по теме «Векторы».</w:t>
      </w: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Контрольная работа № 2 по теме «Метод координат».</w:t>
      </w: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Контрольная работа № 3 по теме «Соотношение между сторонами и углами треугольника».</w:t>
      </w:r>
    </w:p>
    <w:p w:rsidR="00D66713" w:rsidRPr="00D66713" w:rsidRDefault="00D66713" w:rsidP="00877E16">
      <w:pPr>
        <w:widowControl/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Контрольная работа № 4 по теме «Длина окружности и площадь круга».</w:t>
      </w:r>
    </w:p>
    <w:p w:rsidR="00526C1E" w:rsidRDefault="00D66713" w:rsidP="00877E16">
      <w:pPr>
        <w:widowControl/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D66713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Контрольна</w:t>
      </w:r>
      <w:r w:rsidR="00877E16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я работа № 5 по теме «Движения»</w:t>
      </w:r>
    </w:p>
    <w:p w:rsidR="0035574D" w:rsidRPr="0035574D" w:rsidRDefault="0035574D" w:rsidP="0035574D">
      <w:pPr>
        <w:widowControl/>
        <w:shd w:val="clear" w:color="auto" w:fill="FFFFFF"/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 w:bidi="ar-SA"/>
        </w:rPr>
      </w:pPr>
      <w:r w:rsidRPr="0035574D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 w:bidi="ar-SA"/>
        </w:rPr>
        <w:t>Тематическое планирование</w:t>
      </w:r>
    </w:p>
    <w:p w:rsidR="0035574D" w:rsidRDefault="0035574D" w:rsidP="00877E16">
      <w:pPr>
        <w:widowControl/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</w:p>
    <w:tbl>
      <w:tblPr>
        <w:tblW w:w="9369" w:type="dxa"/>
        <w:tblInd w:w="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5289"/>
        <w:gridCol w:w="848"/>
        <w:gridCol w:w="2382"/>
      </w:tblGrid>
      <w:tr w:rsidR="0035574D" w:rsidRPr="00D66713" w:rsidTr="0023153A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574D" w:rsidRPr="00D66713" w:rsidRDefault="0035574D" w:rsidP="0023153A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 xml:space="preserve">№ </w:t>
            </w:r>
            <w:proofErr w:type="gramStart"/>
            <w:r w:rsidRPr="00D667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п</w:t>
            </w:r>
            <w:proofErr w:type="gramEnd"/>
            <w:r w:rsidRPr="00D667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/п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574D" w:rsidRPr="00D66713" w:rsidRDefault="0035574D" w:rsidP="0023153A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Тема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574D" w:rsidRPr="00D66713" w:rsidRDefault="0035574D" w:rsidP="0023153A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Кол-во</w:t>
            </w:r>
          </w:p>
          <w:p w:rsidR="0035574D" w:rsidRPr="00D66713" w:rsidRDefault="0035574D" w:rsidP="0023153A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часов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574D" w:rsidRPr="00D66713" w:rsidRDefault="0035574D" w:rsidP="0023153A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Количество контрольных работ</w:t>
            </w:r>
          </w:p>
        </w:tc>
      </w:tr>
      <w:tr w:rsidR="0035574D" w:rsidRPr="00D66713" w:rsidTr="0023153A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574D" w:rsidRPr="00D66713" w:rsidRDefault="0035574D" w:rsidP="0023153A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1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574D" w:rsidRPr="00D66713" w:rsidRDefault="0035574D" w:rsidP="0023153A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Повторение курса геометрии 8 класса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574D" w:rsidRPr="00D66713" w:rsidRDefault="0035574D" w:rsidP="0023153A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2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574D" w:rsidRPr="00D66713" w:rsidRDefault="0035574D" w:rsidP="0023153A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24"/>
                <w:lang w:eastAsia="ru-RU" w:bidi="ar-SA"/>
              </w:rPr>
            </w:pPr>
          </w:p>
        </w:tc>
      </w:tr>
      <w:tr w:rsidR="0035574D" w:rsidRPr="00D66713" w:rsidTr="0023153A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574D" w:rsidRPr="00D66713" w:rsidRDefault="0035574D" w:rsidP="0023153A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2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574D" w:rsidRPr="00D66713" w:rsidRDefault="0035574D" w:rsidP="0023153A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Векторы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574D" w:rsidRPr="00D66713" w:rsidRDefault="0035574D" w:rsidP="0023153A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9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574D" w:rsidRPr="00D66713" w:rsidRDefault="0035574D" w:rsidP="0023153A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1</w:t>
            </w:r>
          </w:p>
        </w:tc>
      </w:tr>
      <w:tr w:rsidR="0035574D" w:rsidRPr="00D66713" w:rsidTr="0023153A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574D" w:rsidRPr="00D66713" w:rsidRDefault="0035574D" w:rsidP="0023153A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3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574D" w:rsidRPr="00D66713" w:rsidRDefault="0035574D" w:rsidP="0023153A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Метод координат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574D" w:rsidRPr="00D66713" w:rsidRDefault="0035574D" w:rsidP="0023153A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10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574D" w:rsidRPr="00D66713" w:rsidRDefault="0035574D" w:rsidP="0023153A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1</w:t>
            </w:r>
          </w:p>
        </w:tc>
      </w:tr>
      <w:tr w:rsidR="0035574D" w:rsidRPr="00D66713" w:rsidTr="0023153A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574D" w:rsidRPr="00D66713" w:rsidRDefault="0035574D" w:rsidP="0023153A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4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574D" w:rsidRPr="00D66713" w:rsidRDefault="0035574D" w:rsidP="0023153A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Соотношения между сторонами и углами треугольника. Скалярное произведение векторов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574D" w:rsidRPr="00D66713" w:rsidRDefault="0035574D" w:rsidP="0023153A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14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574D" w:rsidRPr="00D66713" w:rsidRDefault="0035574D" w:rsidP="0023153A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1</w:t>
            </w:r>
          </w:p>
        </w:tc>
      </w:tr>
      <w:tr w:rsidR="0035574D" w:rsidRPr="00D66713" w:rsidTr="0023153A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574D" w:rsidRPr="00D66713" w:rsidRDefault="0035574D" w:rsidP="0023153A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5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574D" w:rsidRPr="00D66713" w:rsidRDefault="0035574D" w:rsidP="0023153A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Длина окружности и площадь круга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574D" w:rsidRPr="00D66713" w:rsidRDefault="0035574D" w:rsidP="0023153A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11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574D" w:rsidRPr="00D66713" w:rsidRDefault="0035574D" w:rsidP="0023153A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1</w:t>
            </w:r>
          </w:p>
        </w:tc>
      </w:tr>
      <w:tr w:rsidR="0035574D" w:rsidRPr="00D66713" w:rsidTr="0023153A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574D" w:rsidRPr="00D66713" w:rsidRDefault="0035574D" w:rsidP="0023153A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6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574D" w:rsidRPr="00D66713" w:rsidRDefault="0035574D" w:rsidP="0023153A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Движения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574D" w:rsidRPr="00D66713" w:rsidRDefault="0035574D" w:rsidP="0023153A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7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574D" w:rsidRPr="00D66713" w:rsidRDefault="0035574D" w:rsidP="0023153A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1</w:t>
            </w:r>
          </w:p>
        </w:tc>
      </w:tr>
      <w:tr w:rsidR="0035574D" w:rsidRPr="00D66713" w:rsidTr="0023153A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574D" w:rsidRPr="00D66713" w:rsidRDefault="0035574D" w:rsidP="0023153A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7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574D" w:rsidRPr="00D66713" w:rsidRDefault="0035574D" w:rsidP="0023153A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Начальные сведения из стереометрии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574D" w:rsidRPr="00D66713" w:rsidRDefault="0035574D" w:rsidP="0023153A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4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574D" w:rsidRPr="00D66713" w:rsidRDefault="0035574D" w:rsidP="0023153A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24"/>
                <w:lang w:eastAsia="ru-RU" w:bidi="ar-SA"/>
              </w:rPr>
            </w:pPr>
          </w:p>
        </w:tc>
      </w:tr>
      <w:tr w:rsidR="0035574D" w:rsidRPr="00D66713" w:rsidTr="0023153A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574D" w:rsidRPr="00D66713" w:rsidRDefault="0035574D" w:rsidP="0023153A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8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574D" w:rsidRPr="00D66713" w:rsidRDefault="0035574D" w:rsidP="0023153A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Об аксиомах геометрии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574D" w:rsidRPr="00D66713" w:rsidRDefault="0035574D" w:rsidP="0023153A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1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574D" w:rsidRPr="00D66713" w:rsidRDefault="0035574D" w:rsidP="0023153A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24"/>
                <w:lang w:eastAsia="ru-RU" w:bidi="ar-SA"/>
              </w:rPr>
            </w:pPr>
          </w:p>
        </w:tc>
      </w:tr>
      <w:tr w:rsidR="0035574D" w:rsidRPr="00D66713" w:rsidTr="0023153A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574D" w:rsidRPr="00D66713" w:rsidRDefault="0035574D" w:rsidP="0023153A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9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574D" w:rsidRPr="00D66713" w:rsidRDefault="0035574D" w:rsidP="0023153A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Итоговое повторение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574D" w:rsidRPr="00D66713" w:rsidRDefault="0035574D" w:rsidP="0023153A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10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574D" w:rsidRPr="00D66713" w:rsidRDefault="0035574D" w:rsidP="0023153A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2</w:t>
            </w:r>
          </w:p>
        </w:tc>
      </w:tr>
      <w:tr w:rsidR="0035574D" w:rsidRPr="00D66713" w:rsidTr="0023153A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574D" w:rsidRPr="00D66713" w:rsidRDefault="0035574D" w:rsidP="0023153A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Итого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574D" w:rsidRPr="00D66713" w:rsidRDefault="0035574D" w:rsidP="0023153A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574D" w:rsidRPr="00D66713" w:rsidRDefault="0035574D" w:rsidP="0023153A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68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574D" w:rsidRPr="00D66713" w:rsidRDefault="0035574D" w:rsidP="0023153A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D667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5, +2 админ.</w:t>
            </w:r>
          </w:p>
        </w:tc>
      </w:tr>
    </w:tbl>
    <w:p w:rsidR="0035574D" w:rsidRDefault="0035574D" w:rsidP="00372823">
      <w:pPr>
        <w:widowControl/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bookmarkStart w:id="0" w:name="_GoBack"/>
      <w:bookmarkEnd w:id="0"/>
    </w:p>
    <w:sectPr w:rsidR="0035574D" w:rsidSect="00627D2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D95" w:rsidRDefault="00B23D95" w:rsidP="00372823">
      <w:r>
        <w:separator/>
      </w:r>
    </w:p>
  </w:endnote>
  <w:endnote w:type="continuationSeparator" w:id="0">
    <w:p w:rsidR="00B23D95" w:rsidRDefault="00B23D95" w:rsidP="0037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-Regular">
    <w:charset w:val="CC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D95" w:rsidRDefault="00B23D95" w:rsidP="00372823">
      <w:r>
        <w:separator/>
      </w:r>
    </w:p>
  </w:footnote>
  <w:footnote w:type="continuationSeparator" w:id="0">
    <w:p w:rsidR="00B23D95" w:rsidRDefault="00B23D95" w:rsidP="00372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4B41"/>
    <w:multiLevelType w:val="multilevel"/>
    <w:tmpl w:val="84B4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91A96"/>
    <w:multiLevelType w:val="multilevel"/>
    <w:tmpl w:val="4B26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E36958"/>
    <w:multiLevelType w:val="multilevel"/>
    <w:tmpl w:val="554A8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4E595C"/>
    <w:multiLevelType w:val="multilevel"/>
    <w:tmpl w:val="C554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A8787A"/>
    <w:multiLevelType w:val="multilevel"/>
    <w:tmpl w:val="8B24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74538A"/>
    <w:multiLevelType w:val="multilevel"/>
    <w:tmpl w:val="201AE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D05A70"/>
    <w:multiLevelType w:val="multilevel"/>
    <w:tmpl w:val="96861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AF7E8B"/>
    <w:multiLevelType w:val="multilevel"/>
    <w:tmpl w:val="DBF0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212366"/>
    <w:multiLevelType w:val="multilevel"/>
    <w:tmpl w:val="7840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945946"/>
    <w:multiLevelType w:val="multilevel"/>
    <w:tmpl w:val="2FB6B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3811BB"/>
    <w:multiLevelType w:val="multilevel"/>
    <w:tmpl w:val="CCFC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452460"/>
    <w:multiLevelType w:val="multilevel"/>
    <w:tmpl w:val="5238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993317"/>
    <w:multiLevelType w:val="multilevel"/>
    <w:tmpl w:val="85EE6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B31FB5"/>
    <w:multiLevelType w:val="multilevel"/>
    <w:tmpl w:val="3E3E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B219B7"/>
    <w:multiLevelType w:val="multilevel"/>
    <w:tmpl w:val="68E81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0D23D6"/>
    <w:multiLevelType w:val="multilevel"/>
    <w:tmpl w:val="210E7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17082E"/>
    <w:multiLevelType w:val="multilevel"/>
    <w:tmpl w:val="DB4EE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483918"/>
    <w:multiLevelType w:val="multilevel"/>
    <w:tmpl w:val="1FBE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865A2A"/>
    <w:multiLevelType w:val="multilevel"/>
    <w:tmpl w:val="77D4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5D14CA"/>
    <w:multiLevelType w:val="multilevel"/>
    <w:tmpl w:val="9126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D473BA"/>
    <w:multiLevelType w:val="multilevel"/>
    <w:tmpl w:val="0B60C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490DF4"/>
    <w:multiLevelType w:val="multilevel"/>
    <w:tmpl w:val="E288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FF3DB4"/>
    <w:multiLevelType w:val="multilevel"/>
    <w:tmpl w:val="AA0E4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880300"/>
    <w:multiLevelType w:val="multilevel"/>
    <w:tmpl w:val="6D6E7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E67155"/>
    <w:multiLevelType w:val="multilevel"/>
    <w:tmpl w:val="35BE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27323D"/>
    <w:multiLevelType w:val="hybridMultilevel"/>
    <w:tmpl w:val="53B0F256"/>
    <w:lvl w:ilvl="0" w:tplc="0840F24E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54702371"/>
    <w:multiLevelType w:val="multilevel"/>
    <w:tmpl w:val="9D7A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AD5CE0"/>
    <w:multiLevelType w:val="multilevel"/>
    <w:tmpl w:val="6F6E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FC11CE"/>
    <w:multiLevelType w:val="multilevel"/>
    <w:tmpl w:val="974E2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DE52DB"/>
    <w:multiLevelType w:val="multilevel"/>
    <w:tmpl w:val="B4AC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F321AC"/>
    <w:multiLevelType w:val="multilevel"/>
    <w:tmpl w:val="1990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8"/>
  </w:num>
  <w:num w:numId="4">
    <w:abstractNumId w:val="2"/>
  </w:num>
  <w:num w:numId="5">
    <w:abstractNumId w:val="22"/>
  </w:num>
  <w:num w:numId="6">
    <w:abstractNumId w:val="26"/>
  </w:num>
  <w:num w:numId="7">
    <w:abstractNumId w:val="4"/>
  </w:num>
  <w:num w:numId="8">
    <w:abstractNumId w:val="11"/>
  </w:num>
  <w:num w:numId="9">
    <w:abstractNumId w:val="24"/>
  </w:num>
  <w:num w:numId="10">
    <w:abstractNumId w:val="9"/>
  </w:num>
  <w:num w:numId="11">
    <w:abstractNumId w:val="20"/>
  </w:num>
  <w:num w:numId="12">
    <w:abstractNumId w:val="7"/>
  </w:num>
  <w:num w:numId="13">
    <w:abstractNumId w:val="17"/>
  </w:num>
  <w:num w:numId="14">
    <w:abstractNumId w:val="19"/>
  </w:num>
  <w:num w:numId="15">
    <w:abstractNumId w:val="8"/>
  </w:num>
  <w:num w:numId="16">
    <w:abstractNumId w:val="12"/>
  </w:num>
  <w:num w:numId="17">
    <w:abstractNumId w:val="3"/>
  </w:num>
  <w:num w:numId="18">
    <w:abstractNumId w:val="0"/>
  </w:num>
  <w:num w:numId="19">
    <w:abstractNumId w:val="5"/>
  </w:num>
  <w:num w:numId="20">
    <w:abstractNumId w:val="1"/>
  </w:num>
  <w:num w:numId="21">
    <w:abstractNumId w:val="29"/>
  </w:num>
  <w:num w:numId="22">
    <w:abstractNumId w:val="23"/>
  </w:num>
  <w:num w:numId="23">
    <w:abstractNumId w:val="16"/>
  </w:num>
  <w:num w:numId="24">
    <w:abstractNumId w:val="6"/>
  </w:num>
  <w:num w:numId="25">
    <w:abstractNumId w:val="30"/>
  </w:num>
  <w:num w:numId="26">
    <w:abstractNumId w:val="28"/>
  </w:num>
  <w:num w:numId="27">
    <w:abstractNumId w:val="27"/>
  </w:num>
  <w:num w:numId="28">
    <w:abstractNumId w:val="14"/>
  </w:num>
  <w:num w:numId="29">
    <w:abstractNumId w:val="10"/>
  </w:num>
  <w:num w:numId="30">
    <w:abstractNumId w:val="13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3872"/>
    <w:rsid w:val="00190CCA"/>
    <w:rsid w:val="001E1E45"/>
    <w:rsid w:val="00213209"/>
    <w:rsid w:val="0035574D"/>
    <w:rsid w:val="00372823"/>
    <w:rsid w:val="00440A9A"/>
    <w:rsid w:val="004E38AB"/>
    <w:rsid w:val="005051C6"/>
    <w:rsid w:val="00526C1E"/>
    <w:rsid w:val="00555FFF"/>
    <w:rsid w:val="00567D55"/>
    <w:rsid w:val="00627D2A"/>
    <w:rsid w:val="006C6AD6"/>
    <w:rsid w:val="006E4E8D"/>
    <w:rsid w:val="00780F00"/>
    <w:rsid w:val="007B354C"/>
    <w:rsid w:val="007C1624"/>
    <w:rsid w:val="00877E16"/>
    <w:rsid w:val="0091784E"/>
    <w:rsid w:val="00927448"/>
    <w:rsid w:val="00A30ADB"/>
    <w:rsid w:val="00A45A9D"/>
    <w:rsid w:val="00B23D95"/>
    <w:rsid w:val="00B62EDF"/>
    <w:rsid w:val="00BB6B34"/>
    <w:rsid w:val="00BD6BAA"/>
    <w:rsid w:val="00CA3872"/>
    <w:rsid w:val="00D153CA"/>
    <w:rsid w:val="00D66713"/>
    <w:rsid w:val="00D919D3"/>
    <w:rsid w:val="00E30AE4"/>
    <w:rsid w:val="00F9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872"/>
    <w:pPr>
      <w:widowControl w:val="0"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CA3872"/>
    <w:pPr>
      <w:keepNext/>
      <w:keepLines/>
      <w:widowControl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38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39">
    <w:name w:val="c39"/>
    <w:basedOn w:val="a"/>
    <w:rsid w:val="00D6671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c14">
    <w:name w:val="c14"/>
    <w:basedOn w:val="a0"/>
    <w:rsid w:val="00D66713"/>
  </w:style>
  <w:style w:type="character" w:customStyle="1" w:styleId="c38">
    <w:name w:val="c38"/>
    <w:basedOn w:val="a0"/>
    <w:rsid w:val="00D66713"/>
  </w:style>
  <w:style w:type="paragraph" w:customStyle="1" w:styleId="c64">
    <w:name w:val="c64"/>
    <w:basedOn w:val="a"/>
    <w:rsid w:val="00D6671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c24">
    <w:name w:val="c24"/>
    <w:basedOn w:val="a0"/>
    <w:rsid w:val="00D66713"/>
  </w:style>
  <w:style w:type="character" w:customStyle="1" w:styleId="c61">
    <w:name w:val="c61"/>
    <w:basedOn w:val="a0"/>
    <w:rsid w:val="00D66713"/>
  </w:style>
  <w:style w:type="paragraph" w:customStyle="1" w:styleId="c7">
    <w:name w:val="c7"/>
    <w:basedOn w:val="a"/>
    <w:rsid w:val="00D6671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c36">
    <w:name w:val="c36"/>
    <w:basedOn w:val="a0"/>
    <w:rsid w:val="00D66713"/>
  </w:style>
  <w:style w:type="paragraph" w:customStyle="1" w:styleId="c13">
    <w:name w:val="c13"/>
    <w:basedOn w:val="a"/>
    <w:rsid w:val="00D6671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c34">
    <w:name w:val="c34"/>
    <w:basedOn w:val="a0"/>
    <w:rsid w:val="00D66713"/>
  </w:style>
  <w:style w:type="paragraph" w:customStyle="1" w:styleId="c68">
    <w:name w:val="c68"/>
    <w:basedOn w:val="a"/>
    <w:rsid w:val="00D6671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c25">
    <w:name w:val="c25"/>
    <w:basedOn w:val="a"/>
    <w:rsid w:val="00D6671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c63">
    <w:name w:val="c63"/>
    <w:basedOn w:val="a"/>
    <w:rsid w:val="00D6671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c62">
    <w:name w:val="c62"/>
    <w:basedOn w:val="a"/>
    <w:rsid w:val="00D6671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c5">
    <w:name w:val="c5"/>
    <w:basedOn w:val="a0"/>
    <w:rsid w:val="00D66713"/>
  </w:style>
  <w:style w:type="paragraph" w:customStyle="1" w:styleId="c35">
    <w:name w:val="c35"/>
    <w:basedOn w:val="a"/>
    <w:rsid w:val="00D6671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c33">
    <w:name w:val="c33"/>
    <w:basedOn w:val="a"/>
    <w:rsid w:val="00D6671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c54">
    <w:name w:val="c54"/>
    <w:basedOn w:val="a"/>
    <w:rsid w:val="00D6671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c56">
    <w:name w:val="c56"/>
    <w:basedOn w:val="a"/>
    <w:rsid w:val="00D6671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c50">
    <w:name w:val="c50"/>
    <w:basedOn w:val="a"/>
    <w:rsid w:val="00D6671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c51">
    <w:name w:val="c51"/>
    <w:basedOn w:val="a0"/>
    <w:rsid w:val="00D66713"/>
  </w:style>
  <w:style w:type="paragraph" w:customStyle="1" w:styleId="c74">
    <w:name w:val="c74"/>
    <w:basedOn w:val="a"/>
    <w:rsid w:val="00D6671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a3">
    <w:name w:val="List Paragraph"/>
    <w:basedOn w:val="a"/>
    <w:uiPriority w:val="34"/>
    <w:qFormat/>
    <w:rsid w:val="00D66713"/>
    <w:pPr>
      <w:ind w:left="720"/>
      <w:contextualSpacing/>
    </w:pPr>
  </w:style>
  <w:style w:type="character" w:customStyle="1" w:styleId="c8">
    <w:name w:val="c8"/>
    <w:basedOn w:val="a0"/>
    <w:rsid w:val="005051C6"/>
  </w:style>
  <w:style w:type="character" w:customStyle="1" w:styleId="c15">
    <w:name w:val="c15"/>
    <w:basedOn w:val="a0"/>
    <w:rsid w:val="005051C6"/>
  </w:style>
  <w:style w:type="character" w:customStyle="1" w:styleId="c43">
    <w:name w:val="c43"/>
    <w:basedOn w:val="a0"/>
    <w:rsid w:val="005051C6"/>
  </w:style>
  <w:style w:type="character" w:styleId="a4">
    <w:name w:val="Hyperlink"/>
    <w:basedOn w:val="a0"/>
    <w:uiPriority w:val="99"/>
    <w:semiHidden/>
    <w:unhideWhenUsed/>
    <w:rsid w:val="005051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574D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35574D"/>
    <w:rPr>
      <w:rFonts w:ascii="Tahoma" w:eastAsia="SimSun" w:hAnsi="Tahoma" w:cs="Mangal"/>
      <w:kern w:val="2"/>
      <w:sz w:val="16"/>
      <w:szCs w:val="14"/>
      <w:lang w:eastAsia="zh-CN" w:bidi="hi-IN"/>
    </w:rPr>
  </w:style>
  <w:style w:type="paragraph" w:styleId="a7">
    <w:name w:val="header"/>
    <w:basedOn w:val="a"/>
    <w:link w:val="a8"/>
    <w:uiPriority w:val="99"/>
    <w:unhideWhenUsed/>
    <w:rsid w:val="003728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72823"/>
    <w:rPr>
      <w:rFonts w:ascii="Arial" w:eastAsia="SimSun" w:hAnsi="Arial" w:cs="Mangal"/>
      <w:kern w:val="2"/>
      <w:sz w:val="20"/>
      <w:szCs w:val="24"/>
      <w:lang w:eastAsia="zh-CN" w:bidi="hi-IN"/>
    </w:rPr>
  </w:style>
  <w:style w:type="paragraph" w:styleId="a9">
    <w:name w:val="footer"/>
    <w:basedOn w:val="a"/>
    <w:link w:val="aa"/>
    <w:uiPriority w:val="99"/>
    <w:unhideWhenUsed/>
    <w:rsid w:val="003728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72823"/>
    <w:rPr>
      <w:rFonts w:ascii="Arial" w:eastAsia="SimSun" w:hAnsi="Arial" w:cs="Mangal"/>
      <w:kern w:val="2"/>
      <w:sz w:val="20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15</Pages>
  <Words>3932</Words>
  <Characters>22416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1081779</dc:creator>
  <cp:keywords/>
  <dc:description/>
  <cp:lastModifiedBy>Админ</cp:lastModifiedBy>
  <cp:revision>35</cp:revision>
  <cp:lastPrinted>2023-09-15T07:13:00Z</cp:lastPrinted>
  <dcterms:created xsi:type="dcterms:W3CDTF">2022-09-11T15:52:00Z</dcterms:created>
  <dcterms:modified xsi:type="dcterms:W3CDTF">2023-09-24T13:35:00Z</dcterms:modified>
</cp:coreProperties>
</file>