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C2" w:rsidRDefault="00F41BC2" w:rsidP="00F41BC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41BC2" w:rsidRDefault="00F41BC2" w:rsidP="00F41BC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‌Министерство образования Республики Тыва</w:t>
      </w:r>
    </w:p>
    <w:p w:rsidR="00F41BC2" w:rsidRDefault="00F41BC2" w:rsidP="00F41BC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 бюджетное общеобразовательное учреждение</w:t>
      </w:r>
      <w:r>
        <w:rPr>
          <w:sz w:val="28"/>
        </w:rPr>
        <w:br/>
      </w:r>
      <w:r>
        <w:rPr>
          <w:b/>
          <w:color w:val="000000"/>
          <w:sz w:val="28"/>
        </w:rPr>
        <w:t>Управление образования администрации Дзун-Хемчикского кожууна</w:t>
      </w:r>
    </w:p>
    <w:p w:rsidR="00F41BC2" w:rsidRDefault="00F41BC2" w:rsidP="00F41BC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Республики Тыва</w:t>
      </w:r>
    </w:p>
    <w:p w:rsidR="00F41BC2" w:rsidRDefault="00F41BC2" w:rsidP="00F41BC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a4973ee1-7119-49dd-ab64-b9ca30404961"/>
      <w:r>
        <w:rPr>
          <w:b/>
          <w:color w:val="000000"/>
          <w:sz w:val="28"/>
        </w:rPr>
        <w:t>МБОУ Теве-Хаинская СОШ</w:t>
      </w:r>
      <w:bookmarkEnd w:id="0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F41BC2" w:rsidRPr="00C4438D" w:rsidRDefault="00F41BC2" w:rsidP="00F41BC2">
      <w:pPr>
        <w:ind w:left="120"/>
      </w:pPr>
    </w:p>
    <w:p w:rsidR="00F41BC2" w:rsidRPr="00C4438D" w:rsidRDefault="00F41BC2" w:rsidP="00F41BC2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1BC2" w:rsidRPr="00E2220E" w:rsidTr="00BF731C">
        <w:tc>
          <w:tcPr>
            <w:tcW w:w="3114" w:type="dxa"/>
          </w:tcPr>
          <w:p w:rsidR="00F41BC2" w:rsidRPr="0040209D" w:rsidRDefault="00F41BC2" w:rsidP="00BF731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F41BC2" w:rsidRDefault="00F41BC2" w:rsidP="00BF731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ШМО естественных наук</w:t>
            </w:r>
          </w:p>
          <w:p w:rsidR="00F41BC2" w:rsidRPr="00C4438D" w:rsidRDefault="00F41BC2" w:rsidP="00BF731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_______________________ </w:t>
            </w:r>
          </w:p>
          <w:p w:rsidR="00F41BC2" w:rsidRPr="008944ED" w:rsidRDefault="00F41BC2" w:rsidP="00BF731C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Донгак А.А.</w:t>
            </w:r>
          </w:p>
          <w:p w:rsidR="00F41BC2" w:rsidRDefault="00F41BC2" w:rsidP="00BF731C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 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F41BC2" w:rsidRPr="0040209D" w:rsidRDefault="00F41BC2" w:rsidP="00BF731C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F41BC2" w:rsidRPr="0040209D" w:rsidRDefault="00010F9A" w:rsidP="00BF731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bookmarkStart w:id="1" w:name="_GoBack"/>
            <w:r w:rsidRPr="00010F9A">
              <w:rPr>
                <w:b/>
                <w:noProof/>
                <w:color w:val="000000"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-3053080</wp:posOffset>
                  </wp:positionH>
                  <wp:positionV relativeFrom="paragraph">
                    <wp:posOffset>-3155950</wp:posOffset>
                  </wp:positionV>
                  <wp:extent cx="7979508" cy="10972800"/>
                  <wp:effectExtent l="0" t="0" r="2540" b="0"/>
                  <wp:wrapNone/>
                  <wp:docPr id="1" name="Рисунок 1" descr="C:\Users\Экер\Desktop\рабочие\ДАА био\Скан_2023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ДАА био\Скан_2023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3600" cy="1097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F41BC2"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F41BC2" w:rsidRPr="008944ED" w:rsidRDefault="00F41BC2" w:rsidP="00BF731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Зам.УВР</w:t>
            </w:r>
          </w:p>
          <w:p w:rsidR="00F41BC2" w:rsidRDefault="00F41BC2" w:rsidP="00BF731C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F41BC2" w:rsidRPr="008944ED" w:rsidRDefault="00F41BC2" w:rsidP="00BF731C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Куулар Ш.И.</w:t>
            </w:r>
          </w:p>
          <w:p w:rsidR="00F41BC2" w:rsidRDefault="00F41BC2" w:rsidP="00BF731C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F41BC2" w:rsidRPr="0040209D" w:rsidRDefault="00F41BC2" w:rsidP="00BF731C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F41BC2" w:rsidRDefault="00F41BC2" w:rsidP="00BF731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41BC2" w:rsidRPr="008944ED" w:rsidRDefault="00F41BC2" w:rsidP="00BF731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F41BC2" w:rsidRDefault="00F41BC2" w:rsidP="00BF731C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F41BC2" w:rsidRPr="008944ED" w:rsidRDefault="00F41BC2" w:rsidP="00BF731C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Идам-Сюрюн О.О.</w:t>
            </w:r>
          </w:p>
          <w:p w:rsidR="00F41BC2" w:rsidRDefault="00F41BC2" w:rsidP="00BF731C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09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F41BC2" w:rsidRPr="0040209D" w:rsidRDefault="00F41BC2" w:rsidP="00BF731C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№1/7</w:t>
            </w:r>
          </w:p>
        </w:tc>
      </w:tr>
    </w:tbl>
    <w:p w:rsidR="00F41BC2" w:rsidRDefault="00F41BC2" w:rsidP="00F41BC2">
      <w:pPr>
        <w:ind w:left="120"/>
      </w:pPr>
    </w:p>
    <w:p w:rsidR="00F41BC2" w:rsidRDefault="00F41BC2" w:rsidP="00F41BC2">
      <w:pPr>
        <w:ind w:left="120"/>
      </w:pPr>
    </w:p>
    <w:p w:rsidR="00F41BC2" w:rsidRDefault="00F41BC2" w:rsidP="00F41BC2">
      <w:pPr>
        <w:ind w:left="120"/>
      </w:pPr>
    </w:p>
    <w:p w:rsidR="00F41BC2" w:rsidRDefault="00F41BC2" w:rsidP="00F41BC2">
      <w:pPr>
        <w:ind w:left="120"/>
      </w:pPr>
    </w:p>
    <w:p w:rsidR="00F41BC2" w:rsidRDefault="00F41BC2" w:rsidP="00F41BC2">
      <w:pPr>
        <w:ind w:left="120"/>
      </w:pPr>
    </w:p>
    <w:p w:rsidR="00F41BC2" w:rsidRDefault="00F41BC2" w:rsidP="00F41BC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F41BC2" w:rsidRDefault="00F41BC2" w:rsidP="00F41BC2">
      <w:pPr>
        <w:ind w:left="120"/>
        <w:jc w:val="center"/>
      </w:pPr>
    </w:p>
    <w:p w:rsidR="00F41BC2" w:rsidRPr="00C4438D" w:rsidRDefault="00F41BC2" w:rsidP="00F41BC2">
      <w:pPr>
        <w:spacing w:line="408" w:lineRule="auto"/>
        <w:ind w:left="120"/>
        <w:jc w:val="center"/>
      </w:pPr>
      <w:r w:rsidRPr="00C4438D">
        <w:rPr>
          <w:b/>
          <w:color w:val="000000"/>
          <w:sz w:val="28"/>
        </w:rPr>
        <w:t>учебного предмета «Биология. Базовый уровень»</w:t>
      </w:r>
    </w:p>
    <w:p w:rsidR="00F41BC2" w:rsidRPr="00C4438D" w:rsidRDefault="00F41BC2" w:rsidP="00F41BC2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8</w:t>
      </w:r>
      <w:r w:rsidRPr="00C4438D">
        <w:rPr>
          <w:color w:val="000000"/>
          <w:sz w:val="28"/>
        </w:rPr>
        <w:t xml:space="preserve"> </w:t>
      </w:r>
      <w:r>
        <w:rPr>
          <w:rFonts w:ascii="Calibri" w:hAnsi="Calibri"/>
          <w:color w:val="000000"/>
          <w:sz w:val="28"/>
        </w:rPr>
        <w:t>класса</w:t>
      </w: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Default="00F41BC2" w:rsidP="00F41BC2">
      <w:pPr>
        <w:ind w:left="120"/>
        <w:jc w:val="center"/>
      </w:pPr>
    </w:p>
    <w:p w:rsidR="00F41BC2" w:rsidRPr="00C4438D" w:rsidRDefault="00F41BC2" w:rsidP="00F41BC2">
      <w:pPr>
        <w:ind w:left="120"/>
        <w:jc w:val="center"/>
      </w:pPr>
    </w:p>
    <w:p w:rsidR="00F41BC2" w:rsidRPr="00C4438D" w:rsidRDefault="00F41BC2" w:rsidP="00F41BC2">
      <w:pPr>
        <w:jc w:val="center"/>
      </w:pPr>
      <w:bookmarkStart w:id="2" w:name="83ace5c0-f913-49d8-975d-9ddb35d71a16"/>
      <w:r w:rsidRPr="00C4438D">
        <w:rPr>
          <w:b/>
          <w:color w:val="000000"/>
          <w:sz w:val="28"/>
        </w:rPr>
        <w:t>Теве-Хая</w:t>
      </w:r>
      <w:bookmarkEnd w:id="2"/>
      <w:r w:rsidRPr="00C4438D">
        <w:rPr>
          <w:b/>
          <w:color w:val="000000"/>
          <w:sz w:val="28"/>
        </w:rPr>
        <w:t xml:space="preserve"> </w:t>
      </w:r>
      <w:bookmarkStart w:id="3" w:name="42db4f7f-2e59-42a2-8842-975d7f5699d1"/>
      <w:r w:rsidRPr="00C4438D">
        <w:rPr>
          <w:b/>
          <w:color w:val="000000"/>
          <w:sz w:val="28"/>
        </w:rPr>
        <w:t>2023</w:t>
      </w:r>
      <w:bookmarkEnd w:id="3"/>
    </w:p>
    <w:p w:rsidR="00F41BC2" w:rsidRPr="00C4438D" w:rsidRDefault="00F41BC2" w:rsidP="00F41BC2">
      <w:pPr>
        <w:ind w:left="120"/>
      </w:pPr>
    </w:p>
    <w:p w:rsidR="00922ABA" w:rsidRDefault="005645D7" w:rsidP="005645D7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2ABA" w:rsidRPr="00BA7EA8" w:rsidRDefault="00922ABA" w:rsidP="00922ABA">
      <w:pPr>
        <w:pStyle w:val="a5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  <w:r w:rsidRPr="00BA7EA8">
        <w:rPr>
          <w:color w:val="000000"/>
        </w:rPr>
        <w:lastRenderedPageBreak/>
        <w:t>Пояснительная записка</w:t>
      </w:r>
    </w:p>
    <w:p w:rsidR="00BA7EA8" w:rsidRPr="002F6DD1" w:rsidRDefault="00BA7EA8" w:rsidP="00BA7EA8">
      <w:pPr>
        <w:jc w:val="center"/>
        <w:rPr>
          <w:b/>
          <w:bCs/>
          <w:color w:val="252525"/>
          <w:spacing w:val="-2"/>
        </w:rPr>
      </w:pPr>
      <w:r w:rsidRPr="002F6DD1">
        <w:rPr>
          <w:b/>
          <w:bCs/>
          <w:color w:val="252525"/>
          <w:spacing w:val="-2"/>
        </w:rPr>
        <w:t>1. Общие положения</w:t>
      </w:r>
    </w:p>
    <w:p w:rsidR="00BA7EA8" w:rsidRPr="002F6DD1" w:rsidRDefault="00BA7EA8" w:rsidP="00BA7EA8">
      <w:pPr>
        <w:jc w:val="both"/>
        <w:rPr>
          <w:color w:val="000000"/>
        </w:rPr>
      </w:pPr>
      <w:r w:rsidRPr="002F6DD1">
        <w:rPr>
          <w:color w:val="000000"/>
        </w:rPr>
        <w:t>1.1. Настоящее Положение о рабочих программах,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общего, основного общего и среднего общего образования 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в муниципальном бюджетном  общеобразовательном учреждении</w:t>
      </w:r>
      <w:r>
        <w:rPr>
          <w:color w:val="000000"/>
        </w:rPr>
        <w:t xml:space="preserve"> Теве-Хаинская</w:t>
      </w:r>
      <w:r w:rsidRPr="002F6DD1">
        <w:rPr>
          <w:color w:val="000000"/>
        </w:rPr>
        <w:t xml:space="preserve"> средняя общеобразовательная школа Дзун-Хемчикского кожууна  (далее – школа).</w:t>
      </w:r>
    </w:p>
    <w:p w:rsidR="00BA7EA8" w:rsidRPr="002F6DD1" w:rsidRDefault="00BA7EA8" w:rsidP="00BA7EA8">
      <w:pPr>
        <w:jc w:val="both"/>
        <w:rPr>
          <w:color w:val="000000"/>
        </w:rPr>
      </w:pPr>
      <w:r w:rsidRPr="002F6DD1">
        <w:rPr>
          <w:color w:val="000000"/>
        </w:rPr>
        <w:t>1.2. Положение разработано на основании следующих нормативных актов: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Федерального закона от 29.12.2012 № 273-ФЗ «Об образовании в Российской Федерации»;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 Минпросвещения России от 18.05.2023 № 370 «Об утверждении федеральной образовательной программы основного общего образования» (далее – ФОП ООО);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 Минпросвещения России от 18.05.2023 № 371 «Об утверждении федеральной образовательной программы среднего общего образования» (далее – ФОП СОО);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 Минобрнауки России от 06.10.2009 № 373 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 Минпросвещения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 Минобрнауки России от 17.12.2010 № 1897 «Об утверждении федерального государственного образовательного стандарта основного общего образования» (далее – ФГОС ООО второго поколения);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приказа Минобрнауки России от 17.05.2012 № 413 «Об утверждении федерального государственного образовательного стандарта среднего общего образования» (далее – ФГОС СОО);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 xml:space="preserve">устава МБОУ </w:t>
      </w:r>
      <w:r>
        <w:rPr>
          <w:color w:val="000000"/>
        </w:rPr>
        <w:t>Теве-Хаинская СОШ;</w:t>
      </w:r>
    </w:p>
    <w:p w:rsidR="00BA7EA8" w:rsidRPr="002F6DD1" w:rsidRDefault="00BA7EA8" w:rsidP="00BA7EA8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 w:rsidRPr="002F6DD1">
        <w:rPr>
          <w:color w:val="000000"/>
        </w:rPr>
        <w:t>положения о формах, периодичн</w:t>
      </w:r>
      <w:r>
        <w:rPr>
          <w:color w:val="000000"/>
        </w:rPr>
        <w:t xml:space="preserve">ости, порядке текущего контроля </w:t>
      </w:r>
      <w:r w:rsidRPr="002F6DD1">
        <w:rPr>
          <w:color w:val="000000"/>
        </w:rPr>
        <w:t>успеваемости и промежуточной аттестации обучающихся в МБОУ</w:t>
      </w:r>
      <w:r>
        <w:rPr>
          <w:color w:val="000000"/>
        </w:rPr>
        <w:t xml:space="preserve"> Теве</w:t>
      </w:r>
      <w:r w:rsidRPr="002F6DD1">
        <w:rPr>
          <w:color w:val="000000"/>
        </w:rPr>
        <w:t>-</w:t>
      </w:r>
      <w:r>
        <w:rPr>
          <w:color w:val="000000"/>
        </w:rPr>
        <w:t xml:space="preserve">Хаинская </w:t>
      </w:r>
      <w:r w:rsidRPr="002F6DD1">
        <w:rPr>
          <w:color w:val="000000"/>
        </w:rPr>
        <w:t xml:space="preserve">СОШ </w:t>
      </w:r>
    </w:p>
    <w:p w:rsidR="00922ABA" w:rsidRPr="00BA7EA8" w:rsidRDefault="00922ABA" w:rsidP="00922ABA">
      <w:pPr>
        <w:pStyle w:val="a5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</w:p>
    <w:p w:rsidR="005645D7" w:rsidRPr="00BA7EA8" w:rsidRDefault="005645D7" w:rsidP="005645D7">
      <w:pPr>
        <w:pStyle w:val="a5"/>
        <w:spacing w:before="0" w:beforeAutospacing="0" w:after="0" w:afterAutospacing="0" w:line="360" w:lineRule="auto"/>
        <w:rPr>
          <w:rStyle w:val="c2"/>
        </w:rPr>
      </w:pPr>
      <w:r w:rsidRPr="00BA7EA8">
        <w:t xml:space="preserve">Рабочая  программа  по  биологии  для  </w:t>
      </w:r>
      <w:r w:rsidR="00676D5C" w:rsidRPr="00BA7EA8">
        <w:t>8</w:t>
      </w:r>
      <w:r w:rsidRPr="00BA7EA8">
        <w:t xml:space="preserve">  класса  составлена на  основе  авторской программы: В.В. Пасечника, ФГОС. Биология. 5–9 классы:</w:t>
      </w:r>
      <w:r w:rsidRPr="00BA7EA8">
        <w:rPr>
          <w:kern w:val="36"/>
        </w:rPr>
        <w:t xml:space="preserve"> Рабочие программы</w:t>
      </w:r>
      <w:r w:rsidRPr="00BA7EA8">
        <w:rPr>
          <w:b/>
          <w:bCs/>
          <w:kern w:val="36"/>
        </w:rPr>
        <w:t xml:space="preserve"> </w:t>
      </w:r>
      <w:r w:rsidRPr="00BA7EA8">
        <w:t xml:space="preserve">/сост.Г.М. Пальдяева. – М.: Дрофа, 2015.  Обеспечена  учебником  ФГОС </w:t>
      </w:r>
      <w:r w:rsidRPr="00BA7EA8">
        <w:rPr>
          <w:rStyle w:val="c2"/>
        </w:rPr>
        <w:t>Биология. Человек.8 класс: учебник для общеобразовательных учреждений. / Д.В.Колесов, Р.Д.Маш, И.Н. Беляев. – М.: «Дрофа», 2017.</w:t>
      </w:r>
    </w:p>
    <w:p w:rsidR="005645D7" w:rsidRPr="00BA7EA8" w:rsidRDefault="005645D7" w:rsidP="005645D7">
      <w:pPr>
        <w:spacing w:line="360" w:lineRule="auto"/>
        <w:ind w:firstLine="708"/>
        <w:jc w:val="both"/>
      </w:pPr>
      <w:r w:rsidRPr="00BA7EA8">
        <w:lastRenderedPageBreak/>
        <w:t xml:space="preserve">  . Предлагаемая  рабочая  программа  реализуется  в  учебниках  биологии  и  учебно-методических пособиях,  линии В.В. Пасечника.  Учебное содержание курса биологии включает: «Биология.  Человек. 8 класс». </w:t>
      </w:r>
      <w:r w:rsidR="00BA7EA8">
        <w:t xml:space="preserve"> 68 </w:t>
      </w:r>
      <w:r w:rsidRPr="00BA7EA8">
        <w:t xml:space="preserve">ч. 2 ч в неделю. </w:t>
      </w:r>
    </w:p>
    <w:p w:rsidR="005645D7" w:rsidRPr="00BA7EA8" w:rsidRDefault="005645D7" w:rsidP="005645D7">
      <w:pPr>
        <w:jc w:val="center"/>
        <w:rPr>
          <w:b/>
        </w:rPr>
      </w:pPr>
      <w:r w:rsidRPr="00BA7EA8">
        <w:rPr>
          <w:b/>
        </w:rPr>
        <w:br w:type="page"/>
      </w:r>
      <w:r w:rsidRPr="00BA7EA8">
        <w:rPr>
          <w:b/>
        </w:rPr>
        <w:lastRenderedPageBreak/>
        <w:t>Планируемые предметные результаты освоения курса биологии</w:t>
      </w:r>
    </w:p>
    <w:p w:rsidR="005645D7" w:rsidRDefault="005645D7" w:rsidP="005645D7">
      <w:pPr>
        <w:jc w:val="center"/>
        <w:rPr>
          <w:b/>
        </w:rPr>
      </w:pPr>
      <w:r w:rsidRPr="00BA7EA8">
        <w:rPr>
          <w:b/>
        </w:rPr>
        <w:t>в 8 классе</w:t>
      </w:r>
    </w:p>
    <w:p w:rsidR="00BA7EA8" w:rsidRPr="00BA7EA8" w:rsidRDefault="00BA7EA8" w:rsidP="005645D7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3626"/>
        <w:gridCol w:w="4004"/>
      </w:tblGrid>
      <w:tr w:rsidR="005645D7" w:rsidRPr="00BA7EA8" w:rsidTr="00B6627F">
        <w:tc>
          <w:tcPr>
            <w:tcW w:w="2414" w:type="dxa"/>
          </w:tcPr>
          <w:p w:rsidR="005645D7" w:rsidRPr="00BA7EA8" w:rsidRDefault="005645D7" w:rsidP="00A92C43">
            <w:r w:rsidRPr="00BA7EA8">
              <w:t>Раздел</w:t>
            </w:r>
          </w:p>
        </w:tc>
        <w:tc>
          <w:tcPr>
            <w:tcW w:w="3682" w:type="dxa"/>
          </w:tcPr>
          <w:p w:rsidR="005645D7" w:rsidRPr="00BA7EA8" w:rsidRDefault="005645D7" w:rsidP="00A92C43">
            <w:r w:rsidRPr="00BA7EA8">
              <w:t>Учащиеся должны знать</w:t>
            </w:r>
          </w:p>
        </w:tc>
        <w:tc>
          <w:tcPr>
            <w:tcW w:w="4076" w:type="dxa"/>
          </w:tcPr>
          <w:p w:rsidR="005645D7" w:rsidRPr="00BA7EA8" w:rsidRDefault="005645D7" w:rsidP="00A92C43">
            <w:r w:rsidRPr="00BA7EA8">
              <w:t>Учащиеся должны уметь</w:t>
            </w:r>
          </w:p>
        </w:tc>
      </w:tr>
      <w:tr w:rsidR="005645D7" w:rsidRPr="00BA7EA8" w:rsidTr="00B6627F">
        <w:trPr>
          <w:trHeight w:val="214"/>
        </w:trPr>
        <w:tc>
          <w:tcPr>
            <w:tcW w:w="2414" w:type="dxa"/>
            <w:tcBorders>
              <w:bottom w:val="single" w:sz="4" w:space="0" w:color="auto"/>
            </w:tcBorders>
          </w:tcPr>
          <w:p w:rsidR="005645D7" w:rsidRPr="00BA7EA8" w:rsidRDefault="005645D7" w:rsidP="00A92C43">
            <w:pPr>
              <w:rPr>
                <w:b/>
              </w:rPr>
            </w:pPr>
            <w:r w:rsidRPr="00BA7EA8">
              <w:rPr>
                <w:b/>
              </w:rPr>
              <w:t>Введение. Науки, изучающие организм человека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методы наук, изучающих человека;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основные этапы развития наук, изучающих человека.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A8">
              <w:rPr>
                <w:rFonts w:ascii="Times New Roman" w:hAnsi="Times New Roman"/>
                <w:sz w:val="24"/>
                <w:szCs w:val="24"/>
              </w:rPr>
              <w:t>— выделять специфические особенности человека как биосоциального существа.</w:t>
            </w:r>
          </w:p>
        </w:tc>
      </w:tr>
      <w:tr w:rsidR="005645D7" w:rsidRPr="00BA7EA8" w:rsidTr="00B6627F">
        <w:trPr>
          <w:trHeight w:val="318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A92C43">
            <w:pPr>
              <w:rPr>
                <w:b/>
              </w:rPr>
            </w:pPr>
            <w:r w:rsidRPr="00BA7EA8">
              <w:rPr>
                <w:b/>
              </w:rPr>
              <w:t>Происхождение человека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место человека в систематике;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основные этапы эволюции человека;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человеческие расы.</w:t>
            </w:r>
          </w:p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место и роль человека в природе;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определять черты сходства и различия человека и животных;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доказывать несостоятельность расистских взглядов о преимуществах одних рас перед другими.</w:t>
            </w:r>
          </w:p>
        </w:tc>
      </w:tr>
      <w:tr w:rsidR="005645D7" w:rsidRPr="00BA7EA8" w:rsidTr="00B6627F">
        <w:trPr>
          <w:trHeight w:val="250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rPr>
                <w:b/>
              </w:rPr>
            </w:pPr>
            <w:r w:rsidRPr="00BA7EA8">
              <w:rPr>
                <w:b/>
              </w:rPr>
              <w:t>Строение организма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общее строение организма человека;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строение тканей организма человека;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рефлекторную регуляцию органов и систем организма человека.</w:t>
            </w:r>
          </w:p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организма человека, особенности его биологической природы;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наблюдать и описывать клетки и ткани на готовых микропрепаратах;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процессов рефлекторной регуляции жизнедеятельности организма человека.</w:t>
            </w:r>
          </w:p>
        </w:tc>
      </w:tr>
      <w:tr w:rsidR="005645D7" w:rsidRPr="00BA7EA8" w:rsidTr="00B6627F">
        <w:trPr>
          <w:trHeight w:val="45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A92C43">
            <w:pPr>
              <w:rPr>
                <w:b/>
              </w:rPr>
            </w:pPr>
            <w:r w:rsidRPr="00BA7EA8">
              <w:rPr>
                <w:b/>
              </w:rPr>
              <w:t>Опорно-двигательная система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jc w:val="both"/>
            </w:pPr>
            <w:r w:rsidRPr="00BA7EA8">
              <w:t>— строение скелета и мышц, их функции.</w:t>
            </w:r>
          </w:p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jc w:val="both"/>
            </w:pPr>
            <w:r w:rsidRPr="00BA7EA8">
              <w:t>— объяснять особенности строения скелета человека;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jc w:val="both"/>
            </w:pPr>
            <w:r w:rsidRPr="00BA7EA8">
              <w:t>— распознавать на наглядных пособиях кости скелета конечностей и их поясов;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jc w:val="both"/>
            </w:pPr>
            <w:r w:rsidRPr="00BA7EA8">
              <w:t>— оказывать первую помощь при ушибах, переломах костей и вывихах суставов.</w:t>
            </w:r>
          </w:p>
        </w:tc>
      </w:tr>
      <w:tr w:rsidR="005645D7" w:rsidRPr="00BA7EA8" w:rsidTr="00B6627F">
        <w:trPr>
          <w:trHeight w:val="469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rPr>
                <w:b/>
              </w:rPr>
            </w:pPr>
            <w:r w:rsidRPr="00BA7EA8">
              <w:rPr>
                <w:b/>
              </w:rPr>
              <w:t>Внутренняя среда организма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компоненты внутренней среды организма человека;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защитные барьеры организма;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правила переливания крови.</w:t>
            </w:r>
          </w:p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выявлять взаимосвязь между особенностями строения клеток крови и их функциями;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проводить наблюдение и описание клеток крови на готовых микропрепаратах.</w:t>
            </w:r>
          </w:p>
        </w:tc>
      </w:tr>
      <w:tr w:rsidR="005645D7" w:rsidRPr="00BA7EA8" w:rsidTr="00B6627F">
        <w:trPr>
          <w:trHeight w:val="385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A92C43">
            <w:pPr>
              <w:rPr>
                <w:b/>
              </w:rPr>
            </w:pPr>
            <w:r w:rsidRPr="00BA7EA8">
              <w:rPr>
                <w:b/>
              </w:rPr>
              <w:t>Кровеносная и лимфатическая системы организма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органы кровеносной и лимфатической систем, их роль в организме;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 заболеваниях сердца и сосудов и их профилактике.</w:t>
            </w:r>
          </w:p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строение и роль кровеносной и лимфатической систем;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особенности строения сосудистой системы и движения крови по сосудам;</w:t>
            </w:r>
          </w:p>
          <w:p w:rsidR="005645D7" w:rsidRPr="00BA7EA8" w:rsidRDefault="005645D7" w:rsidP="005645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A8">
              <w:rPr>
                <w:rFonts w:ascii="Times New Roman" w:hAnsi="Times New Roman"/>
                <w:sz w:val="24"/>
                <w:szCs w:val="24"/>
              </w:rPr>
              <w:t xml:space="preserve">— измерять пульс и кровяное </w:t>
            </w:r>
            <w:r w:rsidRPr="00BA7EA8">
              <w:rPr>
                <w:rFonts w:ascii="Times New Roman" w:hAnsi="Times New Roman"/>
                <w:sz w:val="24"/>
                <w:szCs w:val="24"/>
              </w:rPr>
              <w:lastRenderedPageBreak/>
              <w:t>давление</w:t>
            </w:r>
          </w:p>
        </w:tc>
      </w:tr>
      <w:tr w:rsidR="005645D7" w:rsidRPr="00BA7EA8" w:rsidTr="00B6627F">
        <w:trPr>
          <w:trHeight w:val="40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A92C43">
            <w:r w:rsidRPr="00BA7EA8">
              <w:rPr>
                <w:b/>
              </w:rPr>
              <w:lastRenderedPageBreak/>
              <w:t>Дыхание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jc w:val="both"/>
            </w:pPr>
            <w:r w:rsidRPr="00BA7EA8">
              <w:t>— строение и функции органов дыхания;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jc w:val="both"/>
            </w:pPr>
            <w:r w:rsidRPr="00BA7EA8">
              <w:t>— механизмы вдоха и выдоха;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jc w:val="both"/>
            </w:pPr>
            <w:r w:rsidRPr="00BA7EA8">
              <w:t>— нервную и гуморальную регуляцию дыхания.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jc w:val="both"/>
            </w:pPr>
            <w:r w:rsidRPr="00BA7EA8">
              <w:t>— выделять существенные признаки процессов дыхания и газообмена;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jc w:val="both"/>
            </w:pPr>
            <w:r w:rsidRPr="00BA7EA8">
              <w:t>— оказывать первую помощь при отравлении угарным газом, спасении утопающего, простудных заболеваниях.</w:t>
            </w:r>
          </w:p>
        </w:tc>
      </w:tr>
      <w:tr w:rsidR="005645D7" w:rsidRPr="00BA7EA8" w:rsidTr="00B6627F">
        <w:trPr>
          <w:trHeight w:val="2793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r w:rsidRPr="00BA7EA8">
              <w:rPr>
                <w:b/>
              </w:rPr>
              <w:t>Пищеварение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строение и функции пищеварительной системы;</w:t>
            </w:r>
          </w:p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пищевые продукты и питательные вещества, их роль в обмене веществ;</w:t>
            </w:r>
          </w:p>
          <w:p w:rsidR="005645D7" w:rsidRPr="00BA7EA8" w:rsidRDefault="005645D7" w:rsidP="005645D7">
            <w:pPr>
              <w:pStyle w:val="a5"/>
              <w:numPr>
                <w:ilvl w:val="0"/>
                <w:numId w:val="1"/>
              </w:numPr>
              <w:spacing w:line="276" w:lineRule="auto"/>
              <w:ind w:left="0"/>
              <w:rPr>
                <w:snapToGrid w:val="0"/>
              </w:rPr>
            </w:pPr>
            <w:r w:rsidRPr="00BA7EA8">
              <w:t>— правила предупреждения желудочно-кишечных инфекций и гельминтозов.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5645D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процессов питания и пищеварения;</w:t>
            </w:r>
          </w:p>
          <w:p w:rsidR="005645D7" w:rsidRPr="00BA7EA8" w:rsidRDefault="005645D7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приводить доказательства (аргументировать) необходимости соблюдения мер профилактики нарушений работы пищеварительной системы.</w:t>
            </w:r>
          </w:p>
        </w:tc>
      </w:tr>
      <w:tr w:rsidR="005645D7" w:rsidRPr="00BA7EA8" w:rsidTr="00B6627F">
        <w:trPr>
          <w:trHeight w:val="435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5645D7" w:rsidP="00A92C43">
            <w:r w:rsidRPr="00BA7EA8">
              <w:rPr>
                <w:b/>
              </w:rPr>
              <w:t>Обмен веществ и энергии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обмен веществ и энергии — основное свойство всех живых существ;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роль ферментов в обмене веществ;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классификацию витаминов;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нормы и режим питания.</w:t>
            </w:r>
          </w:p>
          <w:p w:rsidR="005645D7" w:rsidRPr="00BA7EA8" w:rsidRDefault="005645D7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обмена веществ и превращений энергии в организме человека;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роль витаминов в организме человека;</w:t>
            </w:r>
          </w:p>
          <w:p w:rsidR="005645D7" w:rsidRPr="00BA7EA8" w:rsidRDefault="00B6627F" w:rsidP="00B6627F">
            <w:pPr>
              <w:widowControl w:val="0"/>
              <w:jc w:val="both"/>
              <w:rPr>
                <w:snapToGrid w:val="0"/>
              </w:rPr>
            </w:pPr>
            <w:r w:rsidRPr="00BA7EA8">
              <w:t>— приводить доказательства (аргументация) необходимости соблюдения мер профилактики нарушений развития авитаминозов.</w:t>
            </w:r>
          </w:p>
        </w:tc>
      </w:tr>
      <w:tr w:rsidR="005645D7" w:rsidRPr="00BA7EA8" w:rsidTr="00B6627F">
        <w:trPr>
          <w:trHeight w:val="469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B6627F" w:rsidP="00A92C43">
            <w:r w:rsidRPr="00BA7EA8">
              <w:rPr>
                <w:b/>
              </w:rPr>
              <w:t>Покровные органы. Терморегуляция. Выделение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наружные покровы тела человека;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строение и функция кожи;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-органы мочевыделительной системы, их строение и функции;</w:t>
            </w:r>
          </w:p>
          <w:p w:rsidR="005645D7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заболевания органов выделительной системы и способы их предупреждения.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покровов тела, терморегуляции;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оказывать первую помощь при тепловом и солнечном ударе, ожогах, обморожениях, травмах кожного покрова.</w:t>
            </w:r>
          </w:p>
          <w:p w:rsidR="005645D7" w:rsidRPr="00BA7EA8" w:rsidRDefault="005645D7" w:rsidP="00A92C43">
            <w:pPr>
              <w:widowControl w:val="0"/>
              <w:jc w:val="both"/>
              <w:rPr>
                <w:snapToGrid w:val="0"/>
              </w:rPr>
            </w:pPr>
          </w:p>
        </w:tc>
      </w:tr>
      <w:tr w:rsidR="005645D7" w:rsidRPr="00BA7EA8" w:rsidTr="00B6627F">
        <w:trPr>
          <w:trHeight w:val="335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B6627F" w:rsidP="00B6627F">
            <w:r w:rsidRPr="00BA7EA8">
              <w:rPr>
                <w:b/>
              </w:rPr>
              <w:t>Нервная система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строение нервной системы;</w:t>
            </w:r>
          </w:p>
          <w:p w:rsidR="005645D7" w:rsidRPr="00BA7EA8" w:rsidRDefault="00B6627F" w:rsidP="00B6627F">
            <w:pPr>
              <w:pStyle w:val="a3"/>
              <w:tabs>
                <w:tab w:val="left" w:pos="107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A8">
              <w:rPr>
                <w:rFonts w:ascii="Times New Roman" w:hAnsi="Times New Roman"/>
                <w:sz w:val="24"/>
                <w:szCs w:val="24"/>
              </w:rPr>
              <w:t>— соматический и вегетативный отделы нервной системы.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значение нервной системы в регуляции процессов жизнедеятельности;</w:t>
            </w:r>
          </w:p>
          <w:p w:rsidR="005645D7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влияние отделов нервной системы на деятельность органов.</w:t>
            </w:r>
          </w:p>
        </w:tc>
      </w:tr>
      <w:tr w:rsidR="005645D7" w:rsidRPr="00BA7EA8" w:rsidTr="00B6627F">
        <w:trPr>
          <w:trHeight w:val="36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B6627F" w:rsidP="00A92C43">
            <w:r w:rsidRPr="00BA7EA8">
              <w:rPr>
                <w:b/>
              </w:rPr>
              <w:t>Анализаторы. Органы чувств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B6627F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A8">
              <w:rPr>
                <w:rFonts w:ascii="Times New Roman" w:hAnsi="Times New Roman"/>
                <w:sz w:val="24"/>
                <w:szCs w:val="24"/>
              </w:rPr>
              <w:t>— анализаторы и органы чувств, их значение.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5645D7" w:rsidRPr="00BA7EA8" w:rsidRDefault="00B6627F" w:rsidP="00A92C43">
            <w:pPr>
              <w:widowControl w:val="0"/>
              <w:jc w:val="both"/>
              <w:rPr>
                <w:b/>
                <w:snapToGrid w:val="0"/>
              </w:rPr>
            </w:pPr>
            <w:r w:rsidRPr="00BA7EA8">
              <w:t>— выделять существенные признаки строения и функционирования органов чувств.</w:t>
            </w:r>
          </w:p>
        </w:tc>
      </w:tr>
      <w:tr w:rsidR="00B6627F" w:rsidRPr="00BA7EA8" w:rsidTr="00B6627F">
        <w:trPr>
          <w:trHeight w:val="45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A92C43">
            <w:r w:rsidRPr="00BA7EA8">
              <w:rPr>
                <w:b/>
              </w:rPr>
              <w:t xml:space="preserve">Высшая нервная </w:t>
            </w:r>
            <w:r w:rsidRPr="00BA7EA8">
              <w:rPr>
                <w:b/>
              </w:rPr>
              <w:lastRenderedPageBreak/>
              <w:t>деятельность. Поведение. Психика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lastRenderedPageBreak/>
              <w:t xml:space="preserve">— вклад отечественных учёных </w:t>
            </w:r>
            <w:r w:rsidRPr="00BA7EA8">
              <w:lastRenderedPageBreak/>
              <w:t xml:space="preserve">в разработку учения </w:t>
            </w:r>
          </w:p>
          <w:p w:rsidR="00B6627F" w:rsidRPr="00BA7EA8" w:rsidRDefault="00B6627F" w:rsidP="00B6627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A8">
              <w:rPr>
                <w:rFonts w:ascii="Times New Roman" w:hAnsi="Times New Roman"/>
                <w:sz w:val="24"/>
                <w:szCs w:val="24"/>
              </w:rPr>
              <w:t>— особенности высшей нервной деятельности человека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lastRenderedPageBreak/>
              <w:t xml:space="preserve">— выделять существенные </w:t>
            </w:r>
            <w:r w:rsidRPr="00BA7EA8">
              <w:lastRenderedPageBreak/>
              <w:t>особенности поведения и психики человека;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роль обучения и воспитания в развитии поведения и психики человека;</w:t>
            </w:r>
          </w:p>
          <w:p w:rsidR="00B6627F" w:rsidRPr="00BA7EA8" w:rsidRDefault="00B6627F" w:rsidP="003A028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характеризовать особенности высшей нервной деятельности человека и роль речи в развитии человека.</w:t>
            </w:r>
          </w:p>
        </w:tc>
      </w:tr>
      <w:tr w:rsidR="00B6627F" w:rsidRPr="00BA7EA8" w:rsidTr="00B6627F">
        <w:trPr>
          <w:trHeight w:val="335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r w:rsidRPr="00BA7EA8">
              <w:rPr>
                <w:b/>
              </w:rPr>
              <w:lastRenderedPageBreak/>
              <w:t>Железы внутренней секреции (эндокринная система)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железы внешней, внутренней и смешанной секреции;</w:t>
            </w:r>
          </w:p>
          <w:p w:rsidR="00B6627F" w:rsidRPr="00BA7EA8" w:rsidRDefault="00B6627F" w:rsidP="00B6627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A8">
              <w:rPr>
                <w:rFonts w:ascii="Times New Roman" w:hAnsi="Times New Roman"/>
                <w:sz w:val="24"/>
                <w:szCs w:val="24"/>
              </w:rPr>
              <w:t>— взаимодействие нервной и гуморальной регуляции.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строения и функционирования органов эндокринной системы;</w:t>
            </w:r>
          </w:p>
          <w:p w:rsidR="00B6627F" w:rsidRPr="00BA7EA8" w:rsidRDefault="00B6627F" w:rsidP="003A028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устанавливать единство нервной и гуморальной регуляции.</w:t>
            </w:r>
          </w:p>
        </w:tc>
      </w:tr>
      <w:tr w:rsidR="00B6627F" w:rsidRPr="00BA7EA8" w:rsidTr="00B6627F">
        <w:trPr>
          <w:trHeight w:val="351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A92C43">
            <w:r w:rsidRPr="00BA7EA8">
              <w:rPr>
                <w:b/>
              </w:rPr>
              <w:t>Индивидуальное развитие организма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жизненные циклы организмов;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мужскую и женскую половые системы;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наследственные и врождённые заболевания и заболевания, передающиеся половым путём, а также меры их профилактики.</w:t>
            </w:r>
          </w:p>
          <w:p w:rsidR="00B6627F" w:rsidRPr="00BA7EA8" w:rsidRDefault="00B6627F" w:rsidP="00A92C4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выделять существенные признаки органов размножения человека;</w:t>
            </w:r>
          </w:p>
          <w:p w:rsidR="00B6627F" w:rsidRPr="00BA7EA8" w:rsidRDefault="00B6627F" w:rsidP="00B6627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A7EA8">
              <w:t>— объяснять вредное влияние никотина, алкоголя и наркотиков на развитие плода;</w:t>
            </w:r>
          </w:p>
          <w:p w:rsidR="00B6627F" w:rsidRPr="00BA7EA8" w:rsidRDefault="00B6627F" w:rsidP="00B6627F">
            <w:pPr>
              <w:widowControl w:val="0"/>
              <w:jc w:val="both"/>
              <w:rPr>
                <w:snapToGrid w:val="0"/>
              </w:rPr>
            </w:pPr>
            <w:r w:rsidRPr="00BA7EA8">
              <w:t>— приводить доказательства (аргументировать) необходимости соблюдения мер профилактики инфекций, передающихся половым путём, ВИЧ-инфекции, медико-генетического консультирования для предупреждения наследственных заболеваний человека.</w:t>
            </w:r>
          </w:p>
        </w:tc>
      </w:tr>
    </w:tbl>
    <w:p w:rsidR="00EE7211" w:rsidRPr="00BA7EA8" w:rsidRDefault="00EE7211" w:rsidP="0007702E"/>
    <w:p w:rsidR="0007702E" w:rsidRPr="00BA7EA8" w:rsidRDefault="0007702E" w:rsidP="0007702E">
      <w:pPr>
        <w:ind w:firstLine="709"/>
        <w:rPr>
          <w:b/>
          <w:bCs/>
        </w:rPr>
      </w:pPr>
      <w:r w:rsidRPr="00BA7EA8">
        <w:rPr>
          <w:b/>
          <w:bCs/>
        </w:rPr>
        <w:t>Личностные результаты обучения: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-воспитание у учащихся чувства гордости за российскую биологическую науку;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 -осознание значения семьи в жизни человека и общества;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-понимание основных факторов, определяющих взаимоотношение человека и природы;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 -умения реализовывать теоретические познания на практике;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-осознание значения обучения для повседневной жизни и осознанного выбора профессии;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-понимание важности ответственного отношения к обучению, готовности и способности учащихся к   саморазвитию   и самообразованию на основе мотивации к обучению и познанию;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-умение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07702E" w:rsidRPr="00BA7EA8" w:rsidRDefault="0007702E" w:rsidP="0007702E">
      <w:pPr>
        <w:tabs>
          <w:tab w:val="left" w:pos="142"/>
        </w:tabs>
        <w:ind w:hanging="567"/>
        <w:jc w:val="both"/>
      </w:pPr>
      <w:r w:rsidRPr="00BA7EA8">
        <w:t xml:space="preserve">                    -владеть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07702E" w:rsidRPr="00BA7EA8" w:rsidRDefault="0007702E" w:rsidP="0007702E">
      <w:pPr>
        <w:ind w:firstLine="709"/>
        <w:rPr>
          <w:b/>
          <w:bCs/>
        </w:rPr>
      </w:pPr>
      <w:r w:rsidRPr="00BA7EA8">
        <w:rPr>
          <w:b/>
          <w:bCs/>
        </w:rPr>
        <w:lastRenderedPageBreak/>
        <w:t>Метапредметные результаты обучения:</w:t>
      </w:r>
    </w:p>
    <w:p w:rsidR="0007702E" w:rsidRPr="00BA7EA8" w:rsidRDefault="0007702E" w:rsidP="0007702E">
      <w:pPr>
        <w:ind w:firstLine="709"/>
        <w:rPr>
          <w:bCs/>
        </w:rPr>
      </w:pPr>
      <w:r w:rsidRPr="00BA7EA8">
        <w:rPr>
          <w:bCs/>
        </w:rPr>
        <w:t>Учащиеся научатся:</w:t>
      </w:r>
    </w:p>
    <w:p w:rsidR="0007702E" w:rsidRPr="00BA7EA8" w:rsidRDefault="0007702E" w:rsidP="0007702E">
      <w:pPr>
        <w:ind w:firstLine="709"/>
        <w:rPr>
          <w:bCs/>
        </w:rPr>
      </w:pPr>
      <w:r w:rsidRPr="00BA7EA8">
        <w:rPr>
          <w:bCs/>
        </w:rPr>
        <w:t>-составлять сообщения на основе обобщения материала учебника и дополнительной литературы;</w:t>
      </w:r>
    </w:p>
    <w:p w:rsidR="0007702E" w:rsidRPr="00BA7EA8" w:rsidRDefault="0007702E" w:rsidP="0007702E">
      <w:pPr>
        <w:ind w:firstLine="709"/>
        <w:rPr>
          <w:bCs/>
        </w:rPr>
      </w:pPr>
      <w:r w:rsidRPr="00BA7EA8">
        <w:rPr>
          <w:bCs/>
        </w:rPr>
        <w:t>-сравнивать клетки, ткани организма человека и делать выводы на основе сравнения;</w:t>
      </w:r>
    </w:p>
    <w:p w:rsidR="0007702E" w:rsidRPr="00BA7EA8" w:rsidRDefault="0007702E" w:rsidP="0007702E">
      <w:pPr>
        <w:ind w:firstLine="709"/>
        <w:rPr>
          <w:bCs/>
        </w:rPr>
      </w:pPr>
      <w:r w:rsidRPr="00BA7EA8">
        <w:rPr>
          <w:bCs/>
        </w:rPr>
        <w:t>-проводить биологические исследования и делать выводы на основе полученных результатов;</w:t>
      </w:r>
    </w:p>
    <w:p w:rsidR="0007702E" w:rsidRPr="00BA7EA8" w:rsidRDefault="0007702E" w:rsidP="0007702E">
      <w:pPr>
        <w:ind w:firstLine="709"/>
        <w:rPr>
          <w:bCs/>
        </w:rPr>
      </w:pPr>
      <w:r w:rsidRPr="00BA7EA8">
        <w:rPr>
          <w:bCs/>
        </w:rPr>
        <w:t>-находить в учебной и научно-популярной литературе информацию о заболеваниях систем и органов человека, оформлять её в виде рефератов, докладов;</w:t>
      </w:r>
    </w:p>
    <w:p w:rsidR="0007702E" w:rsidRPr="00BA7EA8" w:rsidRDefault="0007702E" w:rsidP="0007702E">
      <w:pPr>
        <w:ind w:firstLine="709"/>
        <w:rPr>
          <w:bCs/>
        </w:rPr>
      </w:pPr>
      <w:r w:rsidRPr="00BA7EA8">
        <w:rPr>
          <w:bCs/>
        </w:rPr>
        <w:t>-приводить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ED55A9" w:rsidRPr="00BA7EA8" w:rsidRDefault="00ED55A9" w:rsidP="00ED55A9">
      <w:pPr>
        <w:autoSpaceDE w:val="0"/>
        <w:autoSpaceDN w:val="0"/>
        <w:adjustRightInd w:val="0"/>
        <w:ind w:left="-567" w:firstLine="567"/>
        <w:contextualSpacing/>
        <w:jc w:val="center"/>
        <w:rPr>
          <w:b/>
          <w:bCs/>
          <w:iCs w:val="0"/>
        </w:rPr>
      </w:pPr>
    </w:p>
    <w:p w:rsidR="00ED55A9" w:rsidRPr="00BA7EA8" w:rsidRDefault="00ED55A9" w:rsidP="00ED55A9">
      <w:pPr>
        <w:autoSpaceDE w:val="0"/>
        <w:autoSpaceDN w:val="0"/>
        <w:adjustRightInd w:val="0"/>
        <w:ind w:left="-567" w:firstLine="567"/>
        <w:contextualSpacing/>
        <w:jc w:val="center"/>
        <w:rPr>
          <w:b/>
          <w:bCs/>
          <w:iCs w:val="0"/>
        </w:rPr>
      </w:pPr>
      <w:r w:rsidRPr="00BA7EA8">
        <w:rPr>
          <w:b/>
          <w:bCs/>
          <w:iCs w:val="0"/>
        </w:rPr>
        <w:t>Формы и средства контроля</w:t>
      </w:r>
    </w:p>
    <w:p w:rsidR="00ED55A9" w:rsidRPr="00BA7EA8" w:rsidRDefault="00ED55A9" w:rsidP="00ED55A9">
      <w:pPr>
        <w:ind w:firstLine="709"/>
        <w:jc w:val="both"/>
        <w:rPr>
          <w:b/>
        </w:rPr>
      </w:pPr>
      <w:r w:rsidRPr="00BA7EA8">
        <w:rPr>
          <w:color w:val="000000"/>
        </w:rPr>
        <w:t xml:space="preserve">Контроль знаний, умений и навыков учащихся - важнейший этап учебного процесса, выполняющий обучающую, проверочную, воспитательную и корректирующую функции. В структуре программы проверочные средства находятся в логической связи с содержанием учебного материала. </w:t>
      </w:r>
    </w:p>
    <w:p w:rsidR="00ED55A9" w:rsidRPr="00BA7EA8" w:rsidRDefault="00ED55A9" w:rsidP="00ED55A9">
      <w:pPr>
        <w:ind w:firstLine="709"/>
        <w:jc w:val="both"/>
      </w:pPr>
      <w:r w:rsidRPr="00BA7EA8">
        <w:t>Для контроля уровня достижений учащихся используются такие виды и формы контроля как предварительный (ста</w:t>
      </w:r>
      <w:r w:rsidR="00757CA3" w:rsidRPr="00BA7EA8">
        <w:t>р</w:t>
      </w:r>
      <w:r w:rsidRPr="00BA7EA8">
        <w:t xml:space="preserve">товый), текущий, тематический, </w:t>
      </w:r>
      <w:r w:rsidR="00757CA3" w:rsidRPr="00BA7EA8">
        <w:t xml:space="preserve">полугодовая контрольная работа, </w:t>
      </w:r>
      <w:r w:rsidRPr="00BA7EA8">
        <w:t xml:space="preserve">итоговый контроль. Используются такие формы контроля как дифференцированный индивидуальный письменный опрос, тестирование, самостоятельная проверочная работа, биологический диктант, письменные домашние задания. </w:t>
      </w:r>
    </w:p>
    <w:p w:rsidR="00ED55A9" w:rsidRPr="00BA7EA8" w:rsidRDefault="00ED55A9" w:rsidP="00ED55A9">
      <w:pPr>
        <w:autoSpaceDE w:val="0"/>
        <w:autoSpaceDN w:val="0"/>
        <w:adjustRightInd w:val="0"/>
        <w:ind w:firstLine="709"/>
        <w:contextualSpacing/>
        <w:jc w:val="both"/>
      </w:pPr>
      <w:r w:rsidRPr="00BA7EA8">
        <w:t>Для текущего  контроля и оценки знаний в системе уроков предусмотрены тестирование, биологические диктанты.</w:t>
      </w:r>
    </w:p>
    <w:p w:rsidR="00ED55A9" w:rsidRPr="00BA7EA8" w:rsidRDefault="00ED55A9" w:rsidP="00ED55A9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BA7EA8">
        <w:t>Каждый раздел рабочей программы завершают уроки, позволяющие обобщить и систематизировать знания, а также применить умения, приобретенные при изучении биологии.</w:t>
      </w:r>
    </w:p>
    <w:p w:rsidR="00702637" w:rsidRPr="00BA7EA8" w:rsidRDefault="00702637">
      <w:pPr>
        <w:spacing w:after="200" w:line="276" w:lineRule="auto"/>
      </w:pPr>
    </w:p>
    <w:p w:rsidR="00ED55A9" w:rsidRPr="00BA7EA8" w:rsidRDefault="00ED55A9">
      <w:pPr>
        <w:spacing w:after="200" w:line="276" w:lineRule="auto"/>
        <w:rPr>
          <w:b/>
          <w:iCs w:val="0"/>
        </w:rPr>
      </w:pPr>
      <w:r w:rsidRPr="00BA7EA8">
        <w:rPr>
          <w:b/>
        </w:rPr>
        <w:br w:type="page"/>
      </w:r>
    </w:p>
    <w:p w:rsidR="00702637" w:rsidRPr="00BA7EA8" w:rsidRDefault="00702637" w:rsidP="00702637">
      <w:pPr>
        <w:pStyle w:val="a6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A7EA8">
        <w:rPr>
          <w:rFonts w:ascii="Times New Roman" w:hAnsi="Times New Roman"/>
          <w:b/>
          <w:sz w:val="24"/>
          <w:szCs w:val="24"/>
        </w:rPr>
        <w:lastRenderedPageBreak/>
        <w:t>Оценка достижения планируемых результатов освоения учебной программы.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  <w:rPr>
          <w:u w:val="single"/>
        </w:rPr>
      </w:pPr>
      <w:r w:rsidRPr="00BA7EA8">
        <w:rPr>
          <w:u w:val="single"/>
        </w:rPr>
        <w:t>Критерии оценки письменного ответа.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 xml:space="preserve"> «5»</w:t>
      </w:r>
      <w:r w:rsidRPr="00BA7EA8">
        <w:tab/>
        <w:t>полно раскрыто содержание материала в объеме программы и учебника: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четко и правильно даны определения и раскрыто содержание понятий: верно, использованы научные термины; для доказательства использованы различные умения, выводы из наблюдений и опытов: ответ самостоятельный, использованы ранее приобретенные знания.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«4»</w:t>
      </w:r>
      <w:r w:rsidRPr="00BA7EA8">
        <w:tab/>
        <w:t>раскрыто основное содержание материала; в основном правильно даны определения понятий и использованы научные термины; ответ самостоятельный;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«3»</w:t>
      </w:r>
      <w:r w:rsidRPr="00BA7EA8">
        <w:tab/>
        <w:t>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доказательства выводы и обобщения из наблюдений и опытов или допущены ошибки при их изложении;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-допущены ошибки и неточности в использовании научной терминологии, определении понятий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«2»</w:t>
      </w:r>
      <w:r w:rsidRPr="00BA7EA8">
        <w:tab/>
        <w:t>Основное содержание учебного материала не раскрыто;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не даны ответы на вспомогательные вопросы учителя; допущены грубые ошибки в определении понятий, при использовании терминологии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rPr>
          <w:u w:val="single"/>
        </w:rPr>
        <w:t>Критерии оценки устного ответа</w:t>
      </w:r>
      <w:r w:rsidRPr="00BA7EA8">
        <w:t>: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«5»</w:t>
      </w:r>
      <w:r w:rsidRPr="00BA7EA8">
        <w:tab/>
        <w:t>- Конкретный и полный ответ на поставленный вопрос.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Определения и формулировки изложены четко, с использованием терминологии.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Приведены самостоятельно примеры.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Ответ содержит логику изложения.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Ответ полностью самостоятельный.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«4»</w:t>
      </w:r>
      <w:r w:rsidRPr="00BA7EA8">
        <w:tab/>
        <w:t>- Конкретный ответ на поставленный вопрос.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Приведены самостоятельно примеры.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Ответ содержит логику изложения.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Допущены две несущественные ошибки или одна грубая ошибка.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«3»</w:t>
      </w:r>
      <w:r w:rsidRPr="00BA7EA8">
        <w:tab/>
        <w:t>- Ответ неконкретный, излишне пространный.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 Определения изложены неточно, трудности с приведением примеров, способен ответить наводящие вопросы учителя.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-  Допущены две существенные ошибки.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«2»</w:t>
      </w:r>
      <w:r w:rsidRPr="00BA7EA8">
        <w:tab/>
        <w:t>- Отсутствует ответ на вопрос или обнаружено полное непонимание основного содержания учебного материала, не способен ответить на наводящие вопросы.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rPr>
          <w:u w:val="single"/>
        </w:rPr>
        <w:t>Критерии оценки лабораторных работ</w:t>
      </w:r>
      <w:r w:rsidRPr="00BA7EA8">
        <w:t>: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«5»</w:t>
      </w:r>
      <w:r w:rsidRPr="00BA7EA8">
        <w:tab/>
        <w:t>- ставится, если учащийся выполняет работу в полном объеме с соблюдением необходимой последовательности проведения заданий; самостоятельно и рационально выполняет задания. Работу проводит в условиях и режимах, обеспечивающих получение правильных результатов и выводов. Соблюдает требования правил безопасного труда.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«4»</w:t>
      </w:r>
      <w:r w:rsidRPr="00BA7EA8">
        <w:tab/>
        <w:t>- ставится, если выполнены требования к оценке 5, но было допущено два-три недочета; не более одной негрубой ошибки и одного недочета.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«3»</w:t>
      </w:r>
      <w:r w:rsidRPr="00BA7EA8">
        <w:tab/>
        <w:t>- ставится, если работа выполнена не полностью, но объем выполненной части таков, что позволяет получить правильные результаты и выводы; если в ходе выполнения работы были допущены ошибки;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«2»</w:t>
      </w:r>
      <w:r w:rsidRPr="00BA7EA8">
        <w:tab/>
        <w:t>- ставится, если работа выполнена не полностью и объем выполненной части работы не позволяет сделать правильных выводов; если задания выполнялись неправильно;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  <w:rPr>
          <w:u w:val="single"/>
        </w:rPr>
      </w:pPr>
      <w:r w:rsidRPr="00BA7EA8">
        <w:rPr>
          <w:u w:val="single"/>
        </w:rPr>
        <w:t>Оценка практических умений учащихся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  <w:rPr>
          <w:u w:val="single"/>
        </w:rPr>
      </w:pPr>
      <w:r w:rsidRPr="00BA7EA8">
        <w:rPr>
          <w:u w:val="single"/>
        </w:rPr>
        <w:t>Оценка умений проводить  опыты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«5»</w:t>
      </w:r>
      <w:r w:rsidRPr="00BA7EA8">
        <w:tab/>
        <w:t>правильно определена цель опыта; самостоятельно и последовательно проведены подбор оборудования и объектов, а также работа по закладке опыта: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lastRenderedPageBreak/>
        <w:t>научно, грамотно, логично описаны наблюдения и сформулированы выводы из опыта.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«4»</w:t>
      </w:r>
      <w:r w:rsidRPr="00BA7EA8">
        <w:tab/>
        <w:t>правильно определена цель опыта; самостоятельно проведена работа по подбору оборудования, объектов; при закладке опыта допускаются 1-2 ошибки: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в целом грамотно и логично описаны наблюдения и сформулированы основные выводы из опыта; в описании наблюдений из опыта допущены неточности, выводы не полные.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«3»</w:t>
      </w:r>
      <w:r w:rsidRPr="00BA7EA8">
        <w:tab/>
        <w:t>правильно определена цель опыта; самостоятельно и последовательно проведены подбор оборудования и объектов, а также работа по закладке опыта: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научно, грамотно, логично описаны наблюдения и сформулированы выводы из опыта.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«2»</w:t>
      </w:r>
      <w:r w:rsidRPr="00BA7EA8">
        <w:tab/>
        <w:t>не определена самостоятельно цель; не подготовлено нужное оборудование;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допущены существенные ошибки при закладке и оформлении опыта.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  <w:rPr>
          <w:u w:val="single"/>
        </w:rPr>
      </w:pPr>
      <w:r w:rsidRPr="00BA7EA8">
        <w:rPr>
          <w:u w:val="single"/>
        </w:rPr>
        <w:t>Оценка умений проводить наблюдения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 xml:space="preserve"> «5»</w:t>
      </w:r>
      <w:r w:rsidRPr="00BA7EA8">
        <w:tab/>
        <w:t>правильно по заданию учителя проведено наблюдение;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выделены существенные признаки у наблюдаемого объекта (процесса);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логично, научно, грамотно оформлены результаты наблюдений и выводы.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«4»</w:t>
      </w:r>
      <w:r w:rsidRPr="00BA7EA8">
        <w:tab/>
        <w:t>-правильно по заданию учителя проведено наблюдение;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BA7EA8">
        <w:t>при выделении существенных признаков у наблюдаемого объекта (процесса) названы второстепенные; допущена небрежность в оформлении наблюдений и выводов.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«3»</w:t>
      </w:r>
      <w:r w:rsidRPr="00BA7EA8">
        <w:tab/>
        <w:t>-  допущены неточности 1-2 ошибки в проведении наблюдений по заданию учителя; - при выделении существенных признаков у наблюдаемого объекта (процесса) выделены лишь некоторые; - допущены ошибки (1-2) в оформлении наблюдений и выводов.</w:t>
      </w:r>
    </w:p>
    <w:p w:rsidR="00702637" w:rsidRPr="00BA7EA8" w:rsidRDefault="00702637" w:rsidP="0070263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BA7EA8">
        <w:t>«2»</w:t>
      </w:r>
      <w:r w:rsidRPr="00BA7EA8">
        <w:tab/>
        <w:t>- допущены ошибки (3-4) в проведении наблюдений по заданию учителя; неправильно выделены признаки наблюдаемого объекта (процесса); допущены ошибки (3-4) в оформлении наблюдений и выводов.</w:t>
      </w:r>
    </w:p>
    <w:p w:rsidR="00DE1214" w:rsidRPr="00BA7EA8" w:rsidRDefault="00DE1214">
      <w:pPr>
        <w:spacing w:after="200" w:line="276" w:lineRule="auto"/>
      </w:pPr>
      <w:r w:rsidRPr="00BA7EA8">
        <w:br w:type="page"/>
      </w:r>
    </w:p>
    <w:p w:rsidR="00DE1214" w:rsidRPr="00BA7EA8" w:rsidRDefault="00DE1214" w:rsidP="00DE1214">
      <w:pPr>
        <w:jc w:val="center"/>
        <w:rPr>
          <w:b/>
        </w:rPr>
      </w:pPr>
      <w:r w:rsidRPr="00BA7EA8">
        <w:rPr>
          <w:b/>
        </w:rPr>
        <w:lastRenderedPageBreak/>
        <w:t>УЧЕБНО-МЕТОДИЧЕСКОЕ ОБЕСПЕЧЕНИЕ</w:t>
      </w:r>
    </w:p>
    <w:p w:rsidR="00DE1214" w:rsidRPr="00BA7EA8" w:rsidRDefault="00DE1214" w:rsidP="00DE1214"/>
    <w:p w:rsidR="00DE1214" w:rsidRPr="00BA7EA8" w:rsidRDefault="00DE1214" w:rsidP="00DE1214">
      <w:pPr>
        <w:ind w:firstLine="708"/>
        <w:jc w:val="both"/>
      </w:pPr>
      <w:r w:rsidRPr="00BA7EA8">
        <w:rPr>
          <w:b/>
        </w:rPr>
        <w:t>УМК:</w:t>
      </w:r>
      <w:r w:rsidRPr="00BA7EA8">
        <w:t xml:space="preserve"> </w:t>
      </w:r>
    </w:p>
    <w:p w:rsidR="00DE1214" w:rsidRPr="00BA7EA8" w:rsidRDefault="00DE1214" w:rsidP="00DE1214">
      <w:pPr>
        <w:pStyle w:val="a5"/>
        <w:numPr>
          <w:ilvl w:val="0"/>
          <w:numId w:val="2"/>
        </w:numPr>
        <w:jc w:val="both"/>
        <w:rPr>
          <w:u w:val="single"/>
        </w:rPr>
      </w:pPr>
      <w:r w:rsidRPr="00BA7EA8">
        <w:rPr>
          <w:bCs/>
          <w:u w:val="single"/>
        </w:rPr>
        <w:t>Колесов Д.В., Маш Р.Д. Биология. Человек. 8 кл.</w:t>
      </w:r>
      <w:r w:rsidRPr="00BA7EA8">
        <w:rPr>
          <w:u w:val="single"/>
        </w:rPr>
        <w:t xml:space="preserve"> – М.: Дрофа, 2016.-336 с.. (Гриф: Рекомендовано МО РФ) .</w:t>
      </w:r>
    </w:p>
    <w:p w:rsidR="00DE1214" w:rsidRPr="00BA7EA8" w:rsidRDefault="00DE1214" w:rsidP="00DE1214">
      <w:pPr>
        <w:pStyle w:val="a5"/>
        <w:numPr>
          <w:ilvl w:val="0"/>
          <w:numId w:val="2"/>
        </w:numPr>
        <w:jc w:val="both"/>
      </w:pPr>
      <w:r w:rsidRPr="00BA7EA8">
        <w:t>Универсальные поурочные разработки по биологии (человек): 8 класс.- М.: ВАКО, 2007.- 416 с. – ( В помощь школьному учителю).</w:t>
      </w:r>
    </w:p>
    <w:p w:rsidR="00DE1214" w:rsidRPr="00BA7EA8" w:rsidRDefault="00DE1214" w:rsidP="00DE1214">
      <w:pPr>
        <w:pStyle w:val="a5"/>
        <w:numPr>
          <w:ilvl w:val="0"/>
          <w:numId w:val="2"/>
        </w:numPr>
        <w:jc w:val="both"/>
      </w:pPr>
      <w:r w:rsidRPr="00BA7EA8">
        <w:t xml:space="preserve">Экология человека: практикум для вузов/ Л.И, Губарева, О.М. Мизирева. – М.: Гуманитар. Изд. Центр ВЛАДОС, 2005. – 112с. (Практикум).Биология. </w:t>
      </w:r>
    </w:p>
    <w:p w:rsidR="00DE1214" w:rsidRPr="00BA7EA8" w:rsidRDefault="00DE1214" w:rsidP="00DE1214">
      <w:pPr>
        <w:pStyle w:val="a5"/>
        <w:numPr>
          <w:ilvl w:val="0"/>
          <w:numId w:val="2"/>
        </w:numPr>
        <w:jc w:val="both"/>
      </w:pPr>
      <w:r w:rsidRPr="00BA7EA8">
        <w:t>Практикум по анатомии и физиологии человека. 10- 11 классы/ авт. – сост. М.В. Высоцкая. – Волгоград: Учитель, 2008.- 175 с.</w:t>
      </w:r>
    </w:p>
    <w:p w:rsidR="00DE1214" w:rsidRPr="00BA7EA8" w:rsidRDefault="00DE1214" w:rsidP="00DE1214"/>
    <w:p w:rsidR="00DE1214" w:rsidRPr="00BA7EA8" w:rsidRDefault="00DE1214" w:rsidP="00DE1214">
      <w:pPr>
        <w:rPr>
          <w:b/>
          <w:lang w:eastAsia="en-US"/>
        </w:rPr>
      </w:pPr>
      <w:r w:rsidRPr="00BA7EA8">
        <w:rPr>
          <w:b/>
          <w:lang w:eastAsia="en-US"/>
        </w:rPr>
        <w:t>Полезные сайты:</w:t>
      </w:r>
    </w:p>
    <w:p w:rsidR="00DE1214" w:rsidRPr="00BA7EA8" w:rsidRDefault="00DE1214" w:rsidP="00DE1214">
      <w:pPr>
        <w:rPr>
          <w:b/>
          <w:lang w:eastAsia="en-US"/>
        </w:rPr>
      </w:pPr>
    </w:p>
    <w:p w:rsidR="00DE1214" w:rsidRPr="00BA7EA8" w:rsidRDefault="00DE1214" w:rsidP="00DE1214">
      <w:pPr>
        <w:ind w:left="360"/>
        <w:rPr>
          <w:lang w:eastAsia="en-US"/>
        </w:rPr>
      </w:pPr>
      <w:r w:rsidRPr="00BA7EA8">
        <w:rPr>
          <w:lang w:eastAsia="en-US"/>
        </w:rPr>
        <w:t>1. «Единая коллекция Цифровых Образовательных Ресурсов» (набор цифровых ресурсов к учебникам линии Пономаревой И.Н.) (</w:t>
      </w:r>
      <w:hyperlink r:id="rId9" w:history="1">
        <w:r w:rsidRPr="00BA7EA8">
          <w:rPr>
            <w:u w:val="single"/>
            <w:lang w:eastAsia="en-US"/>
          </w:rPr>
          <w:t>http://school-collection.edu.ru/</w:t>
        </w:r>
      </w:hyperlink>
      <w:r w:rsidRPr="00BA7EA8">
        <w:rPr>
          <w:lang w:eastAsia="en-US"/>
        </w:rPr>
        <w:t>).</w:t>
      </w:r>
    </w:p>
    <w:p w:rsidR="00DE1214" w:rsidRPr="00BA7EA8" w:rsidRDefault="00DE1214" w:rsidP="00DE1214">
      <w:pPr>
        <w:ind w:left="360"/>
      </w:pPr>
      <w:r w:rsidRPr="00BA7EA8">
        <w:rPr>
          <w:lang w:eastAsia="en-US"/>
        </w:rPr>
        <w:t>2.</w:t>
      </w:r>
      <w:r w:rsidRPr="00BA7EA8">
        <w:t xml:space="preserve"> </w:t>
      </w:r>
      <w:hyperlink r:id="rId10" w:tgtFrame="_blank" w:history="1">
        <w:r w:rsidRPr="00BA7EA8">
          <w:rPr>
            <w:u w:val="single"/>
          </w:rPr>
          <w:t>http://iceage.ru/</w:t>
        </w:r>
      </w:hyperlink>
      <w:r w:rsidRPr="00BA7EA8">
        <w:t xml:space="preserve"> - Музей-театр «Наш ледниковый период</w:t>
      </w:r>
    </w:p>
    <w:p w:rsidR="00DE1214" w:rsidRPr="00BA7EA8" w:rsidRDefault="00AF16FE" w:rsidP="00DE1214">
      <w:pPr>
        <w:numPr>
          <w:ilvl w:val="0"/>
          <w:numId w:val="3"/>
        </w:numPr>
      </w:pPr>
      <w:hyperlink r:id="rId11" w:history="1">
        <w:r w:rsidR="00DE1214" w:rsidRPr="00BA7EA8">
          <w:rPr>
            <w:u w:val="single"/>
            <w:lang w:val="en-US"/>
          </w:rPr>
          <w:t>www</w:t>
        </w:r>
        <w:r w:rsidR="00DE1214" w:rsidRPr="00BA7EA8">
          <w:rPr>
            <w:u w:val="single"/>
          </w:rPr>
          <w:t>.</w:t>
        </w:r>
        <w:r w:rsidR="00DE1214" w:rsidRPr="00BA7EA8">
          <w:rPr>
            <w:u w:val="single"/>
            <w:lang w:val="en-US"/>
          </w:rPr>
          <w:t>bio</w:t>
        </w:r>
        <w:r w:rsidR="00DE1214" w:rsidRPr="00BA7EA8">
          <w:rPr>
            <w:u w:val="single"/>
          </w:rPr>
          <w:t>.1</w:t>
        </w:r>
        <w:r w:rsidR="00DE1214" w:rsidRPr="00BA7EA8">
          <w:rPr>
            <w:u w:val="single"/>
            <w:lang w:val="en-US"/>
          </w:rPr>
          <w:t>september</w:t>
        </w:r>
        <w:r w:rsidR="00DE1214" w:rsidRPr="00BA7EA8">
          <w:rPr>
            <w:u w:val="single"/>
          </w:rPr>
          <w:t>.</w:t>
        </w:r>
        <w:r w:rsidR="00DE1214" w:rsidRPr="00BA7EA8">
          <w:rPr>
            <w:u w:val="single"/>
            <w:lang w:val="en-US"/>
          </w:rPr>
          <w:t>ru</w:t>
        </w:r>
      </w:hyperlink>
      <w:r w:rsidR="00DE1214" w:rsidRPr="00BA7EA8">
        <w:t>– газета «Биология» -приложение к «1 сентября».</w:t>
      </w:r>
    </w:p>
    <w:p w:rsidR="00DE1214" w:rsidRPr="00BA7EA8" w:rsidRDefault="00AF16FE" w:rsidP="00DE1214">
      <w:pPr>
        <w:numPr>
          <w:ilvl w:val="0"/>
          <w:numId w:val="3"/>
        </w:numPr>
      </w:pPr>
      <w:hyperlink r:id="rId12" w:tgtFrame="_blank" w:history="1">
        <w:r w:rsidR="00DE1214" w:rsidRPr="00BA7EA8">
          <w:rPr>
            <w:u w:val="single"/>
          </w:rPr>
          <w:t>http://bio.1september.ru/urok/</w:t>
        </w:r>
      </w:hyperlink>
      <w:r w:rsidR="00DE1214" w:rsidRPr="00BA7EA8">
        <w:t xml:space="preserve"> - Материалы к уроку. Все работы, на основе которых создан сайт, были опубликованы в газете "Биология". Авторами сайта проделана большая работа по систематизированию газетных статей с учётом школьной учебной программы по предмету "Биология".</w:t>
      </w:r>
    </w:p>
    <w:p w:rsidR="00DE1214" w:rsidRPr="00BA7EA8" w:rsidRDefault="00DE1214" w:rsidP="00DE1214">
      <w:pPr>
        <w:ind w:left="360"/>
      </w:pPr>
      <w:r w:rsidRPr="00BA7EA8">
        <w:t xml:space="preserve">5. </w:t>
      </w:r>
      <w:hyperlink r:id="rId13" w:history="1">
        <w:r w:rsidRPr="00BA7EA8">
          <w:rPr>
            <w:u w:val="single"/>
          </w:rPr>
          <w:t>www.bio.</w:t>
        </w:r>
        <w:r w:rsidRPr="00BA7EA8">
          <w:rPr>
            <w:u w:val="single"/>
            <w:lang w:val="en-US"/>
          </w:rPr>
          <w:t>nature</w:t>
        </w:r>
        <w:r w:rsidRPr="00BA7EA8">
          <w:rPr>
            <w:u w:val="single"/>
          </w:rPr>
          <w:t>.</w:t>
        </w:r>
        <w:r w:rsidRPr="00BA7EA8">
          <w:rPr>
            <w:u w:val="single"/>
            <w:lang w:val="en-US"/>
          </w:rPr>
          <w:t>ru</w:t>
        </w:r>
      </w:hyperlink>
      <w:r w:rsidRPr="00BA7EA8">
        <w:t xml:space="preserve"> – научные новости биологии</w:t>
      </w:r>
    </w:p>
    <w:p w:rsidR="00DE1214" w:rsidRPr="00BA7EA8" w:rsidRDefault="00DE1214" w:rsidP="00DE1214">
      <w:pPr>
        <w:ind w:left="360"/>
        <w:jc w:val="both"/>
      </w:pPr>
      <w:r w:rsidRPr="00BA7EA8">
        <w:t xml:space="preserve">6. </w:t>
      </w:r>
      <w:hyperlink r:id="rId14" w:history="1">
        <w:r w:rsidRPr="00BA7EA8">
          <w:rPr>
            <w:u w:val="single"/>
            <w:lang w:val="en-US"/>
          </w:rPr>
          <w:t>www</w:t>
        </w:r>
        <w:r w:rsidRPr="00BA7EA8">
          <w:rPr>
            <w:u w:val="single"/>
          </w:rPr>
          <w:t>.</w:t>
        </w:r>
        <w:r w:rsidRPr="00BA7EA8">
          <w:rPr>
            <w:u w:val="single"/>
            <w:lang w:val="en-US"/>
          </w:rPr>
          <w:t>edios</w:t>
        </w:r>
        <w:r w:rsidRPr="00BA7EA8">
          <w:rPr>
            <w:u w:val="single"/>
          </w:rPr>
          <w:t>.</w:t>
        </w:r>
        <w:r w:rsidRPr="00BA7EA8">
          <w:rPr>
            <w:u w:val="single"/>
            <w:lang w:val="en-US"/>
          </w:rPr>
          <w:t>ru</w:t>
        </w:r>
      </w:hyperlink>
      <w:r w:rsidRPr="00BA7EA8">
        <w:t xml:space="preserve"> – Эйдос – центр дистанционного образования</w:t>
      </w:r>
    </w:p>
    <w:p w:rsidR="00DE1214" w:rsidRPr="00BA7EA8" w:rsidRDefault="00DE1214" w:rsidP="00DE1214">
      <w:pPr>
        <w:ind w:left="360"/>
        <w:jc w:val="both"/>
      </w:pPr>
      <w:r w:rsidRPr="00BA7EA8">
        <w:t xml:space="preserve">7. </w:t>
      </w:r>
      <w:hyperlink r:id="rId15" w:history="1">
        <w:r w:rsidRPr="00BA7EA8">
          <w:rPr>
            <w:u w:val="single"/>
            <w:lang w:val="en-US"/>
          </w:rPr>
          <w:t>www</w:t>
        </w:r>
        <w:r w:rsidRPr="00BA7EA8">
          <w:rPr>
            <w:u w:val="single"/>
          </w:rPr>
          <w:t>.</w:t>
        </w:r>
        <w:r w:rsidRPr="00BA7EA8">
          <w:rPr>
            <w:u w:val="single"/>
            <w:lang w:val="en-US"/>
          </w:rPr>
          <w:t>km</w:t>
        </w:r>
        <w:r w:rsidRPr="00BA7EA8">
          <w:rPr>
            <w:u w:val="single"/>
          </w:rPr>
          <w:t>.</w:t>
        </w:r>
        <w:r w:rsidRPr="00BA7EA8">
          <w:rPr>
            <w:u w:val="single"/>
            <w:lang w:val="en-US"/>
          </w:rPr>
          <w:t>ru</w:t>
        </w:r>
        <w:r w:rsidRPr="00BA7EA8">
          <w:rPr>
            <w:u w:val="single"/>
          </w:rPr>
          <w:t>/</w:t>
        </w:r>
        <w:r w:rsidRPr="00BA7EA8">
          <w:rPr>
            <w:u w:val="single"/>
            <w:lang w:val="en-US"/>
          </w:rPr>
          <w:t>education</w:t>
        </w:r>
      </w:hyperlink>
      <w:r w:rsidRPr="00BA7EA8">
        <w:t xml:space="preserve"> - учебные материалы и словари на сайте «Кирилл и Мефодий»</w:t>
      </w:r>
    </w:p>
    <w:p w:rsidR="00DE1214" w:rsidRPr="00BA7EA8" w:rsidRDefault="00DE1214" w:rsidP="00DE1214">
      <w:pPr>
        <w:ind w:left="360"/>
        <w:jc w:val="both"/>
      </w:pPr>
      <w:r w:rsidRPr="00BA7EA8">
        <w:t>8</w:t>
      </w:r>
      <w:hyperlink r:id="rId16" w:history="1">
        <w:r w:rsidRPr="00BA7EA8">
          <w:rPr>
            <w:u w:val="single"/>
          </w:rPr>
          <w:t>http://ebio.ru/</w:t>
        </w:r>
      </w:hyperlink>
      <w:r w:rsidRPr="00BA7EA8">
        <w:t xml:space="preserve"> - Электронный учебник «Биология». 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рекомендован учащимся для самостоятельной работы.</w:t>
      </w:r>
    </w:p>
    <w:p w:rsidR="00DE1214" w:rsidRPr="00BA7EA8" w:rsidRDefault="00AF16FE" w:rsidP="00DE1214">
      <w:pPr>
        <w:numPr>
          <w:ilvl w:val="0"/>
          <w:numId w:val="4"/>
        </w:numPr>
        <w:jc w:val="both"/>
      </w:pPr>
      <w:hyperlink r:id="rId17" w:tgtFrame="_blank" w:history="1">
        <w:r w:rsidR="00DE1214" w:rsidRPr="00BA7EA8">
          <w:rPr>
            <w:u w:val="single"/>
          </w:rPr>
          <w:t>http://bird.geoman.ru/</w:t>
        </w:r>
      </w:hyperlink>
      <w:r w:rsidR="00DE1214" w:rsidRPr="00BA7EA8">
        <w:t xml:space="preserve"> - Птицы</w:t>
      </w:r>
    </w:p>
    <w:p w:rsidR="00DE1214" w:rsidRPr="00BA7EA8" w:rsidRDefault="00AF16FE" w:rsidP="00DE1214">
      <w:pPr>
        <w:numPr>
          <w:ilvl w:val="0"/>
          <w:numId w:val="4"/>
        </w:numPr>
        <w:jc w:val="both"/>
      </w:pPr>
      <w:hyperlink r:id="rId18" w:tgtFrame="_blank" w:history="1">
        <w:r w:rsidR="00DE1214" w:rsidRPr="00BA7EA8">
          <w:rPr>
            <w:u w:val="single"/>
          </w:rPr>
          <w:t>http://invertebrates.geoman.ru/</w:t>
        </w:r>
      </w:hyperlink>
      <w:r w:rsidR="00DE1214" w:rsidRPr="00BA7EA8">
        <w:t xml:space="preserve"> - Насекомые</w:t>
      </w:r>
    </w:p>
    <w:p w:rsidR="00DE1214" w:rsidRPr="00BA7EA8" w:rsidRDefault="00AF16FE" w:rsidP="00DE1214">
      <w:pPr>
        <w:numPr>
          <w:ilvl w:val="0"/>
          <w:numId w:val="4"/>
        </w:numPr>
        <w:jc w:val="both"/>
      </w:pPr>
      <w:hyperlink r:id="rId19" w:tgtFrame="_blank" w:history="1">
        <w:r w:rsidR="00DE1214" w:rsidRPr="00BA7EA8">
          <w:rPr>
            <w:u w:val="single"/>
          </w:rPr>
          <w:t>http://animal.geoman.ru/</w:t>
        </w:r>
      </w:hyperlink>
      <w:r w:rsidR="00DE1214" w:rsidRPr="00BA7EA8">
        <w:t xml:space="preserve"> - Животные</w:t>
      </w:r>
    </w:p>
    <w:p w:rsidR="00DE1214" w:rsidRPr="00BA7EA8" w:rsidRDefault="00AF16FE" w:rsidP="00DE1214">
      <w:pPr>
        <w:numPr>
          <w:ilvl w:val="0"/>
          <w:numId w:val="4"/>
        </w:numPr>
        <w:jc w:val="both"/>
      </w:pPr>
      <w:hyperlink r:id="rId20" w:tgtFrame="_blank" w:history="1">
        <w:r w:rsidR="00DE1214" w:rsidRPr="00BA7EA8">
          <w:rPr>
            <w:u w:val="single"/>
          </w:rPr>
          <w:t>http://fish.geoman.ru/</w:t>
        </w:r>
      </w:hyperlink>
      <w:r w:rsidR="00DE1214" w:rsidRPr="00BA7EA8">
        <w:t xml:space="preserve"> - Рыбы</w:t>
      </w:r>
    </w:p>
    <w:p w:rsidR="00DE1214" w:rsidRPr="00BA7EA8" w:rsidRDefault="00AF16FE" w:rsidP="00DE1214">
      <w:pPr>
        <w:numPr>
          <w:ilvl w:val="0"/>
          <w:numId w:val="4"/>
        </w:numPr>
        <w:spacing w:before="100" w:beforeAutospacing="1" w:after="100" w:afterAutospacing="1"/>
        <w:jc w:val="both"/>
      </w:pPr>
      <w:hyperlink r:id="rId21" w:tgtFrame="_blank" w:history="1">
        <w:r w:rsidR="00DE1214" w:rsidRPr="00BA7EA8">
          <w:rPr>
            <w:u w:val="single"/>
          </w:rPr>
          <w:t>http://www.gbmt.ru/</w:t>
        </w:r>
      </w:hyperlink>
      <w:r w:rsidR="00DE1214" w:rsidRPr="00BA7EA8">
        <w:t xml:space="preserve"> - Государственный Биологический музей им. К. А. Тимирязева. Виртуальные экскурсии: Животные в мифах и легендах, Животные-строители, Забота о потомстве, Опасные животные. Цифровые копии фонда музея могут быть использованы в качестве иллюстраций на уроках и рекомендованы для самостоятельной работы при изучении мира животных.</w:t>
      </w:r>
    </w:p>
    <w:p w:rsidR="00DE1214" w:rsidRPr="00BA7EA8" w:rsidRDefault="00AF16FE" w:rsidP="00DE1214">
      <w:pPr>
        <w:numPr>
          <w:ilvl w:val="0"/>
          <w:numId w:val="4"/>
        </w:numPr>
        <w:spacing w:before="100" w:beforeAutospacing="1" w:after="100" w:afterAutospacing="1"/>
        <w:jc w:val="both"/>
      </w:pPr>
      <w:hyperlink r:id="rId22" w:tgtFrame="_blank" w:history="1">
        <w:r w:rsidR="00DE1214" w:rsidRPr="00BA7EA8">
          <w:rPr>
            <w:u w:val="single"/>
          </w:rPr>
          <w:t>http://www.moscowzoo.ru/</w:t>
        </w:r>
      </w:hyperlink>
      <w:r w:rsidR="00DE1214" w:rsidRPr="00BA7EA8">
        <w:t xml:space="preserve"> -  Московский зоопарк</w:t>
      </w:r>
    </w:p>
    <w:p w:rsidR="00DE1214" w:rsidRPr="00BA7EA8" w:rsidRDefault="00AF16FE" w:rsidP="00DE1214">
      <w:pPr>
        <w:numPr>
          <w:ilvl w:val="0"/>
          <w:numId w:val="4"/>
        </w:numPr>
        <w:jc w:val="both"/>
      </w:pPr>
      <w:hyperlink r:id="rId23" w:tgtFrame="_blank" w:history="1">
        <w:r w:rsidR="00DE1214" w:rsidRPr="00BA7EA8">
          <w:rPr>
            <w:u w:val="single"/>
          </w:rPr>
          <w:t>http://www.paleo.ru/museum/</w:t>
        </w:r>
      </w:hyperlink>
      <w:r w:rsidR="00DE1214" w:rsidRPr="00BA7EA8">
        <w:t xml:space="preserve"> - Палеонтологический музей</w:t>
      </w:r>
    </w:p>
    <w:p w:rsidR="00DE1214" w:rsidRPr="00BA7EA8" w:rsidRDefault="00AF16FE" w:rsidP="00DE1214">
      <w:pPr>
        <w:numPr>
          <w:ilvl w:val="0"/>
          <w:numId w:val="4"/>
        </w:numPr>
        <w:jc w:val="both"/>
      </w:pPr>
      <w:hyperlink r:id="rId24" w:tgtFrame="_blank" w:history="1">
        <w:r w:rsidR="00DE1214" w:rsidRPr="00BA7EA8">
          <w:rPr>
            <w:u w:val="single"/>
          </w:rPr>
          <w:t>http://zmmu.msu.ru/</w:t>
        </w:r>
      </w:hyperlink>
      <w:r w:rsidR="00DE1214" w:rsidRPr="00BA7EA8">
        <w:t xml:space="preserve"> - Зоологический музей Московского университета</w:t>
      </w:r>
    </w:p>
    <w:p w:rsidR="00DE1214" w:rsidRPr="00BA7EA8" w:rsidRDefault="00DE1214" w:rsidP="00DE1214">
      <w:pPr>
        <w:jc w:val="both"/>
      </w:pPr>
    </w:p>
    <w:p w:rsidR="00DE1214" w:rsidRPr="00BA7EA8" w:rsidRDefault="00DE1214">
      <w:pPr>
        <w:spacing w:after="200" w:line="276" w:lineRule="auto"/>
      </w:pPr>
      <w:r w:rsidRPr="00BA7EA8">
        <w:br w:type="page"/>
      </w:r>
    </w:p>
    <w:p w:rsidR="00DE1214" w:rsidRPr="00BA7EA8" w:rsidRDefault="00DE1214" w:rsidP="00DE1214">
      <w:pPr>
        <w:autoSpaceDE w:val="0"/>
        <w:autoSpaceDN w:val="0"/>
        <w:adjustRightInd w:val="0"/>
        <w:jc w:val="center"/>
      </w:pPr>
      <w:r w:rsidRPr="00BA7EA8">
        <w:rPr>
          <w:b/>
        </w:rPr>
        <w:lastRenderedPageBreak/>
        <w:t>Содержание программы. Биология. Человек. 8 класс</w:t>
      </w:r>
      <w:r w:rsidRPr="00BA7EA8">
        <w:t xml:space="preserve"> </w:t>
      </w:r>
    </w:p>
    <w:p w:rsidR="00DE1214" w:rsidRPr="00BA7EA8" w:rsidRDefault="00BA7EA8" w:rsidP="00DE1214">
      <w:pPr>
        <w:autoSpaceDE w:val="0"/>
        <w:autoSpaceDN w:val="0"/>
        <w:adjustRightInd w:val="0"/>
        <w:jc w:val="center"/>
        <w:rPr>
          <w:b/>
        </w:rPr>
      </w:pPr>
      <w:r>
        <w:t>(68</w:t>
      </w:r>
      <w:r w:rsidR="00DE1214" w:rsidRPr="00BA7EA8">
        <w:t xml:space="preserve"> часов, 2 часа в неделю).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1. Введение. Науки, изучающие организм человека (2 ч)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методы наук, изучающих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основные этапы развития наук, изучающих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специфические особенности человека как биосоциального существа.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работать с учебником и дополнительной литературой.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2. Происхождение человека (3 ч)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Место человека в системе органического мира, систематике. Черты сходства и различия человека и животных.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Модель «Происхождение человека». Модели остатков древней культуры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rPr>
          <w:b/>
        </w:rPr>
        <w:t>Экскурсия.</w:t>
      </w:r>
      <w:r w:rsidRPr="00BA7EA8">
        <w:t xml:space="preserve"> Происхождение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место человека в систематике;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основные этапы эволюции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человеческие расы.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место и роль человека в природе;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определять черты сходства и различия человека и животных;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доказывать несостоятельность расистских взглядов о преимуществах одних рас перед другими.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составлять сообщения на основе обобщения материала учебника и дополнительной литературы;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устанавливать причинно-следственные связи при анализе основных этапов эволюции и происхождения человеческих рас.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3. Строение организма (4 ч)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 xml:space="preserve">Общий обзор организма человека. Уровни организации. Строение организма человека: клетки, ткани, органы и системы органов. Внешняя и внутренняя среда организма. 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 xml:space="preserve">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 xml:space="preserve">Ткани. Образование тканей. Эпителиальные, соединительные, мышечные, нервная ткани. 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lastRenderedPageBreak/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Разложение пероксида водорода ферментом каталазой.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1.Строение клеток и тканей. Микропрепараты клеток, эпителиальной, соединительной, мышечной и нервной тканей.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2.Самонаблюдение мигательного рефлекса и условия его проявления и торможения. Коленный рефлекс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общее строение организма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строение тканей организма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рефлекторную регуляцию органов и систем организма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организма человека, особенности его биологической природы;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наблюдать и описывать клетки и ткани на готовых микропрепаратах;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процессов рефлекторной регуляции жизнедеятельности организма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сравнивать клетки, ткани организма человека и делать выводы на основе сравнения;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биологические исследования и делать выводы на основе полученных результатов.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4. Опорно-двигательная система (7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Опора и движение. Опорно-двигательная система. Скелет и мышцы, их функции. Химический состав костей, их макро-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 Строение мышц и сухожилий.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Обзор мышц человеческого тела. Мышцы-антагонисты и синергисты. Работа скелетных мышц и их регуляция. Понятие о двигательной единице. Значение физических упражнений и культуры труда для формирования скелета и мускулатуры.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 предупреждение и исправление. Первая помощь при травмах опорно-двигательной системы: ушибах, переломах костей и вывихах суставов. Профилактика травматизма.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Скелет и муляжи торса человека, черепа, костей конечностей, позвонков. Распилы костей. Приёмы оказания первой помощи при травмах.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3.Микроскопическое строение кости.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4.Мышцы человеческого тела (выполняется либо в классе, либо дома).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5.Утомление при статической и динамической работе.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6.Определение гармоничности физического развития. Выявление нарушения осанки и наличия плоскостопия.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7.Самонаблюдения работы основных мышц, роли плечевого пояса в движениях руки.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строение скелета и мышц, их функции.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особенности строения скелета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распознавать на наглядных пособиях кости скелета конечностей и их поясов;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lastRenderedPageBreak/>
        <w:t>— оказывать первую помощь при ушибах, переломах костей и вывихах суставов.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устанавливать причинно-следственные связи на примере зависимости гибкости тела человека от строения его позвоночника.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5. Внутренняя среда организма (3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Внутренняя среда организма, значение её постоянства. Компоненты внутренней среды: кровь, тканевая жидкость, лимфа. Их взаимодействие. Гомеостаз.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Кровь. Состав крови: плазма и форменные элементы (тромбоциты, эритроциты, лейкоциты).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Функции клеток крови. Свёртывание крови. Роль кальция и витамина Kв свёртывании крови. Анализ крови. Малокровие. Кроветворение. Лимфа.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Борьба организма с инфекцией. Иммунитет. Защитные барьеры организма. Л. Пастер и И. И. Мечников. Антигены и антитела. Аллергические реакции. Специфический и неспецифический иммунитет. Клеточный и гуморальный иммунитет.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 xml:space="preserve">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Бацилло- и вирусоносители. Течение инфекционных болезней. Профилактика. 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Иммунология на службе здоровья. Предупредительные прививки.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8.Микроскопическое строение крови человека и лягушки.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компоненты внутренней среды организма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защитные барьеры организма;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правила переливания крови.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выявлять взаимосвязь между особенностями строения клеток крови и их функциями;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наблюдение и описание клеток крови на готовых микропрепаратах.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сравнение клеток организма человека и делать выводы на основе сравнения;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выявлять взаимосвязи между особенностями строения клеток крови и их функциями.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6. Кровеносная и лимфатическая системы организма (6ч)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Транспорт веществ. 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Кровяное давление (артериальное), пульс. Гигиена сердечно- сосудистой системы. Доврачебная помощь при заболевании сердца и сосудов. Приёмы оказания первой помощи при кровотечениях.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9.Положение венозных клапанов в опущенной и поднятой руке.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10.Изменения в тканях при перетяжках, затрудняющих кровообращение.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11.Определение скорости кровотока в сосудах ногтевого ложа.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12.Опыты, выявляющие природу пульса.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13.Подсчёт пульса в разных условиях и измерение артериального давления.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lastRenderedPageBreak/>
        <w:t>— органы кровеносной и лимфатической систем, их роль в организме;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 заболеваниях сердца и сосудов и их профилактике.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строение и роль кровеносной и лимфатической систем;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особенности строения сосудистой системы и движения крови по сосудам;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измерять пульс и кровяное давление.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находить в учебной и научно-популярной литературе информацию о заболеваниях сердечно -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сосудистой системы, оформлять её в виде рефератов, докладов.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7. Дыхание (4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Дыхание. Значение дыхания. Дыхательная система.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Регуляция дыхания: нервная и гуморальная. Охрана воздушной среды. Функциональные возможности дыхательной системы как показатель здоровья. Жизненная ёмкость лёгких. Гигиена органов дыхания. Заболевания органов дыхания и их выявление и предупреждение. Флюорография. Туберкулёз и рак лёгких. Приёмы оказания первой помощи при отравлении угарным газом, спасении утопающего, заваливании землёй, электротравме. Клиническая и биологическая смерть. Искусственное дыхание и непрямой массаж сердца. Реанимация. Вред табакокурения и других вредных привычек на организм. Инфекционные заболевания и меры их профилактики.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Модель гортани. Модель, поясняющая механизм вдоха и выдоха. Приёмы определения проходимости носовых ходов у маленьких детей. Роль резонаторов, усиливающих звук. Опыт по обнаружению углекислого газа в выдыхаемом воздухе. Измерение жизненной ёмкости лёгких. Приёмы искусственного дыхания.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14.Дыхательные движения. Измерение жизненной ёмкости лёгких.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15.Измерение обхвата грудной клетки в состоянии вдоха и выдоха.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16.Функциональные пробы с задержкой дыхания на вдохе и выдохе.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строение и функции органов дыхания;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механизмы вдоха и выдоха;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нервную и гуморальную регуляцию дыхания.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процессов дыхания и газообмена;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оказывать первую помощь при отравлении угарным газом, спасении утопающего, простудных заболеваниях.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находить в учебной и научно-популярной литературе информацию об инфекционных заболеваниях, оформлять её в виде рефератов, докладов.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8. Пищеварение (6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Питание. Пищевые продукты и питательные вещества, их роль в обмене веществ.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 xml:space="preserve">Пищеварение. Значение пищеварения. Пищеварительная система. Строение и функции пищеварительной системы: пищеварительный канал, пищеварительные железы. Пищеварение в различных 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Нарушения работы пищеварительной системы и их профилактика. Предупреждение </w:t>
      </w:r>
      <w:r w:rsidRPr="00BA7EA8">
        <w:lastRenderedPageBreak/>
        <w:t>желудочно-кишечных инфекций и гельминтозов. Доврачебная помощь при пищевых отравлениях.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Торс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17.Действие ферментов слюны на крахмал.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18.Самонаблюдения: определение положения слюнных желёз, движение гортани при глотании.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строение и функции пищеварительной системы;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пищевые продукты и питательные вещества, их роль в обмене веществ;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правила предупреждения желудочно-кишечных инфекций и гельминтозов.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процессов питания и пищеварения;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приводить доказательства (аргументировать) необходимости соблюдения мер профилактики нарушений работы пищеварительной системы.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биологические исследования и делать выводы на основе полученных результатов.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9. Обмен веществ и энергии (3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Обмен веществ и энергии — основное свойство всех живых существ. Обмен веществ и превращение энергии в организме. Пластический и энергетический обмен. Обмен белков, жиров, углеводов. Обмен воды и минеральных солей. Заменимые и незаменимые аминокислоты, микро- и макроэлементы. Роль ферментов в обмене веществ. Витамины. Энергозатраты человека и пищевой рацион. Рациональное питание. Нормы и режим питания. Основной и общий обмен. Энергетическая ёмкость пищи.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19.Установление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20.Составление пищевых рационов в зависимости от энергозатрат.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обмен веществ и энергии — основное свойство всех живых существ;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роль ферментов в обмене веществ;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классификацию витаминов;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нормы и режим питания.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обмена веществ и превращений энергии в организме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роль витаминов в организме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приводить доказательства (аргументация) необходимости соблюдения мер профилактики нарушений развития авитаминозов.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классифицировать витамины.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10. Покровные органы. Терморегуляция. Выделение (4 ч)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 xml:space="preserve">Покровы тела человека. Строение и функции кожи. Ногти и волосы. Роль кожи в терморегуляции и обменных процессах. 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</w:t>
      </w:r>
      <w:r w:rsidRPr="00BA7EA8">
        <w:lastRenderedPageBreak/>
        <w:t>дерматолога. Травмы: ожоги, обморожения. Терморегуляция организма. Закаливание организма. Приёмы оказания первой помощи при травмах, ожогах, обморожениях и их профилактика.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Выделение. Строение и функции выделительной системы. 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Рельефная таблица «Строение кожи». Модель почки. Рельефная таблица «Органы выделения».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21.Самонаблюдения: рассмотрение под лупой тыльной и ладонной поверхности кисти.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22.Определение типа кожи с помощью бумажной салфетки.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наружные покровы тела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строение и функция кожи;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органы мочевыделительной системы, их строение и функции;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заболевания органов выделительной системы и способы их предупреждения.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покровов тела, терморегуляции;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оказывать первую помощь при тепловом и солнечном ударе, ожогах, обморожениях, травмах кожного покрова.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биологические исследования и делать выводы на основе полученных результатов.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11. Нервная система (5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 xml:space="preserve">Нервная система. 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Рефлексы и рефлекторная дуга.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мозга. Аналитико-синтетическая и замыкательная функции коры больших полушарий 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Модель головного мозга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23.Пальценосовая проба и особенности движений, связанных с функциями мозжечка и среднего мозга.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24.Рефлексы продолговатого и среднего мозга.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25.Штриховое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строение нервной системы;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соматический и вегетативный отделы нервной системы.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значение нервной системы в регуляции процессов жизнедеятельности;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lastRenderedPageBreak/>
        <w:t>— объяснять влияние отделов нервной системы на деятельность органов.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биологические исследования и делать выводы на основе полученных результатов.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12. Анализаторы. Органы чувств (5 ч)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 xml:space="preserve">Анализаторы. Значение анализаторов. Органы чувств. Достоверность получаемой информации. Иллюзии и их коррекция. Зрительный анализатор. Строение и функции органа зрения.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Нарушения зрения и их предупреждение. Предупреждение глазных болезней, травм глаза. Предупреждение близорукости и дальнозоркости. Коррекция зрения. 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Слуховой анализатор. Значение слуха. Строение и функции органа слуха. Рецепторы слуха. Корковая часть слухового анализатора. Гигиена органов слуха. Нарушения слуха и их предупреждение. Причины тугоухости и глухоты, их предупреждение. Вестибулярный аппарат. Мышечное и кожное чувство. Обоняние. Вкус. Взаимодействие анализаторов.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Модели глаза и уха. Опыты, выявляющие функции радужной оболочки, хрусталика, палочек и колбочек.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26.Строение и работа органа зрения.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27.Опыты, выявляющие иллюзии, связанные с бинокулярным зрением, а также зрительные, слуховые, тактильные иллюзии.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28.Обнаружение слепого пятна.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29.Определение остроты слуха.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анализаторы и органы чувств, их значение.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строения и функционирования органов чувств.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устанавливать причинно-следственные связи между строением анализатора и выполняемой им функцией;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проводить биологические исследования и делать выводы на основе полученных результатов.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13. Высшая нервная деятельность. Поведение. Психика (5 ч)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Поведение и психика человека. Вклад отечественных учёных в разработку учения о высшей нервной деятельности. И. М. Сеченов и И. П. Павлов. Открытие центрального торможения. Безусловные и условные рефлексы. Инстинкты. Безусловное и условное торможение. Закон взаимной индукции возбуждения-торможения. Учение А. А. Ухтомского о доминанте. Врождённые программы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Особенности поведения человека.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Биологические ритмы. Сон и бодрствование. Стадии сна. Сновидения. Особенности высшей нервной деятельности человека. Потребности людей и животных.</w:t>
      </w:r>
    </w:p>
    <w:p w:rsidR="00DE1214" w:rsidRPr="00BA7EA8" w:rsidRDefault="00DE1214" w:rsidP="00DE1214">
      <w:pPr>
        <w:autoSpaceDE w:val="0"/>
        <w:autoSpaceDN w:val="0"/>
        <w:adjustRightInd w:val="0"/>
        <w:ind w:firstLine="708"/>
        <w:jc w:val="both"/>
      </w:pPr>
      <w:r w:rsidRPr="00BA7EA8">
        <w:t>Речь.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мышление, внимание, память. Волевые действия, побудительная и тормозная функции воли. Внушаемость и негативизм. Эмоции и чувства: эмоциональные реакции,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lastRenderedPageBreak/>
        <w:t>эмоциональные состояния и эмоциональные отношения.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Темперамент и характер. Способность и одарённость. Межличностные отношения. Роль обучения и воспитания в развитии поведения и психики.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Лабораторные и практические работы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30.Выработка навыка зеркального письма как пример разрушения старого и выработки нового динамического стереотипа.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31.Изменение числа колебаний образа усечённой пирамиды при непроизвольном, произвольном внимании и при активной работе с объектом.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 xml:space="preserve">— вклад отечественных учёных в разработку учения 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особенности высшей нервной деятельности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особенности поведения и психики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роль обучения и воспитания в развитии поведения и психики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характеризовать особенности высшей нервной деятельности человека и роль речи в развитии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классифицировать типы и виды памяти.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14. Железы внутренней секреции (эндокринная система) (2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Эндокринная система. Железы внешней, внутренней и смешанной секреции. Гормоны, механизмы их действия на клетки. Нейрогуморальная регуляция процессов жизнедеятельности организма.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 Нарушения деятельности нервной и эндокринной систем и их предупреждение.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Модель черепа с откидной крышкой для показа местоположения гипофиза. Модель гортани с щитовидной железой. Модель почек с надпочечниками.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железы внешней, внутренней и смешанной секреции;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взаимодействие нервной и гуморальной регуляции.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строения и функционирования органов эндокринной системы;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устанавливать единство нервной и гуморальной регуляции.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классифицировать железы в организме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устанавливать взаимосвязи при обсуждении взаимодействия нервной и гуморальной регуляции.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15. Индивидуальное развитие организма (5 ч)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 xml:space="preserve">Размножение и развитие. Жизненные циклы организмов. Бесполое и половое размножение. Преимущества полового размножения. Мужская и женская половые системы. Половые </w:t>
      </w:r>
      <w:r w:rsidRPr="00BA7EA8">
        <w:lastRenderedPageBreak/>
        <w:t>железы и половые клетки. Сперматозоиды и яйцеклетки. Роль половых хромосом в определении пола будущего ребёнка.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Беременность. Роды. Биогенетический закон Геккеля— Мюллера и причины отступления от него. Вредное влияние на развитие организма курения, употребление алкоголя, наркотиков. Наследственные и врождённые заболевания. Медико-генетическое консультирование. Заболевания и инфекции передающиеся половым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 xml:space="preserve">путём: СПИД, сифилис и др.; их профилактика. ВИЧ-инфекция и её профилактика.. 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Развитие ребёнка после рождения. Новорождённый и грудной ребёнок, уход за ним. Половое созревание. Биологическая и социальная зрелость. 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Демонстрация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Тесты, определяющие тип темперамента.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знать: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жизненные циклы организмов;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мужскую и женскую половые системы;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наследственные и врождённые заболевания и заболевания, передающиеся половым путём, а также меры их профилактики.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выделять существенные признаки органов размножения человека;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объяснять вредное влияние никотина, алкоголя и наркотиков на развитие плода;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приводить доказательства (аргументировать) необходимости соблюдения мер профилактики инфекций, передающихся половым путём, ВИЧ-инфекции, медико-генетического консультирования для предупреждения наследственных заболеваний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Метапредметные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Учащиеся должны уметь: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i/>
        </w:rPr>
      </w:pPr>
      <w:r w:rsidRPr="00BA7EA8">
        <w:rPr>
          <w:i/>
        </w:rPr>
        <w:t>Личностные результаты обучения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Воспитание у учащихся чувства гордости за российскую биологическую науку;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соблюдать правила поведения в природе;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понимание основных факторов, определяющих взаимоотношения человека и природы;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умение учащимися реализовывать теоретические познания на практике;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понимание учащимися ценности здорового и безопасного образа жизни;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признание учащихся ценности жизни во всех её проявлениях и необходимости ответственного, бережного отношения к окружающей среде;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осознание значения семьи в жизни человека и общества;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готовность и способность учащихся принимать ценности семейной жизни;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уважительное и заботливое отношение к членам своей семьи;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понимание значения обучения для повседневной жизни и осознанного выбора профессии;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проведение учащимися работы над ошибками для внесения корректив в усваиваемые знания;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признание права каждого на собственное мнение;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эмоционально-положительное отношение к сверстникам;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готовность учащихся к самостоятельным поступкам и действиям на благо природы;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умение отстаивать свою точку зрения;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— критичное отношение к своим поступкам, осознание ответственности за их последствия;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lastRenderedPageBreak/>
        <w:t>— умение слушать и слышать другое мнение, вести дискуссию, оперировать фактами как для доказательства,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так и для опровержения существующего мнения.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  <w:rPr>
          <w:b/>
        </w:rPr>
      </w:pPr>
      <w:r w:rsidRPr="00BA7EA8">
        <w:rPr>
          <w:b/>
        </w:rPr>
        <w:t>Раздел 16. Здоровый образ жизни.</w:t>
      </w:r>
    </w:p>
    <w:p w:rsidR="00DE1214" w:rsidRPr="00BA7EA8" w:rsidRDefault="00DE1214" w:rsidP="00DE1214">
      <w:pPr>
        <w:autoSpaceDE w:val="0"/>
        <w:autoSpaceDN w:val="0"/>
        <w:adjustRightInd w:val="0"/>
        <w:jc w:val="both"/>
      </w:pPr>
      <w:r w:rsidRPr="00BA7EA8">
        <w:t>Здоровый образ жизни.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DE1214" w:rsidRPr="00BA7EA8" w:rsidRDefault="00DE1214" w:rsidP="00DE1214">
      <w:pPr>
        <w:jc w:val="both"/>
      </w:pPr>
    </w:p>
    <w:p w:rsidR="00DE1214" w:rsidRDefault="00DE1214" w:rsidP="00DE1214">
      <w:pPr>
        <w:jc w:val="both"/>
      </w:pPr>
    </w:p>
    <w:p w:rsidR="0068572E" w:rsidRDefault="0068572E">
      <w:pPr>
        <w:spacing w:after="200" w:line="276" w:lineRule="auto"/>
      </w:pPr>
      <w:r>
        <w:br w:type="page"/>
      </w:r>
    </w:p>
    <w:p w:rsidR="0068572E" w:rsidRDefault="0068572E" w:rsidP="0068572E">
      <w:pPr>
        <w:spacing w:line="360" w:lineRule="auto"/>
        <w:jc w:val="center"/>
        <w:rPr>
          <w:sz w:val="28"/>
          <w:szCs w:val="28"/>
        </w:rPr>
        <w:sectPr w:rsidR="0068572E" w:rsidSect="00BA7EA8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68572E" w:rsidRPr="00377E70" w:rsidRDefault="0068572E" w:rsidP="0068572E">
      <w:pPr>
        <w:spacing w:line="360" w:lineRule="auto"/>
        <w:jc w:val="center"/>
        <w:rPr>
          <w:sz w:val="28"/>
          <w:szCs w:val="28"/>
        </w:rPr>
      </w:pPr>
      <w:r w:rsidRPr="00377E70">
        <w:rPr>
          <w:sz w:val="28"/>
          <w:szCs w:val="28"/>
        </w:rPr>
        <w:lastRenderedPageBreak/>
        <w:t>КАЛЕНДАРНО-ТЕМАТИЧЕСКОЕ ПЛАНИРОВАНИЕ</w:t>
      </w:r>
    </w:p>
    <w:p w:rsidR="0068572E" w:rsidRPr="003F023A" w:rsidRDefault="0068572E" w:rsidP="0068572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E70">
        <w:rPr>
          <w:rFonts w:ascii="Times New Roman" w:hAnsi="Times New Roman"/>
          <w:b/>
          <w:sz w:val="28"/>
          <w:szCs w:val="28"/>
        </w:rPr>
        <w:t xml:space="preserve">«БИОЛОГИЯ. </w:t>
      </w:r>
      <w:r>
        <w:rPr>
          <w:rFonts w:ascii="Times New Roman" w:hAnsi="Times New Roman"/>
          <w:b/>
          <w:sz w:val="28"/>
          <w:szCs w:val="28"/>
        </w:rPr>
        <w:t xml:space="preserve">ЧЕЛОВЕК. 8 </w:t>
      </w:r>
      <w:r w:rsidRPr="00377E70">
        <w:rPr>
          <w:rFonts w:ascii="Times New Roman" w:hAnsi="Times New Roman"/>
          <w:b/>
          <w:sz w:val="28"/>
          <w:szCs w:val="28"/>
        </w:rPr>
        <w:t xml:space="preserve"> КЛАСС»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7E70">
        <w:rPr>
          <w:rFonts w:ascii="Times New Roman" w:hAnsi="Times New Roman"/>
          <w:sz w:val="28"/>
          <w:szCs w:val="28"/>
        </w:rPr>
        <w:t>(</w:t>
      </w:r>
      <w:r w:rsidR="00922ABA">
        <w:rPr>
          <w:rFonts w:ascii="Times New Roman" w:hAnsi="Times New Roman"/>
          <w:sz w:val="28"/>
          <w:szCs w:val="28"/>
        </w:rPr>
        <w:t xml:space="preserve">68 </w:t>
      </w:r>
      <w:r w:rsidRPr="00377E70"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</w:rPr>
        <w:t>, 2 часа в неделю</w:t>
      </w:r>
      <w:r w:rsidRPr="00377E70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page" w:horzAnchor="margin" w:tblpX="-176" w:tblpY="2469"/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1"/>
        <w:gridCol w:w="844"/>
        <w:gridCol w:w="10"/>
        <w:gridCol w:w="848"/>
        <w:gridCol w:w="2409"/>
        <w:gridCol w:w="2976"/>
        <w:gridCol w:w="2127"/>
        <w:gridCol w:w="992"/>
      </w:tblGrid>
      <w:tr w:rsidR="00A92C43" w:rsidRPr="009029FB" w:rsidTr="00922ABA">
        <w:tc>
          <w:tcPr>
            <w:tcW w:w="675" w:type="dxa"/>
            <w:vMerge w:val="restart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  <w:sz w:val="22"/>
                <w:szCs w:val="22"/>
              </w:rPr>
              <w:t>№ уро-ка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A92C43" w:rsidRPr="009029FB" w:rsidRDefault="00922ABA" w:rsidP="00A92C4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  <w:sz w:val="22"/>
                <w:szCs w:val="22"/>
              </w:rPr>
              <w:t>Вид конт-роля</w:t>
            </w:r>
          </w:p>
        </w:tc>
      </w:tr>
      <w:tr w:rsidR="00A92C43" w:rsidRPr="009029FB" w:rsidTr="00922ABA">
        <w:tc>
          <w:tcPr>
            <w:tcW w:w="675" w:type="dxa"/>
            <w:vMerge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922ABA" w:rsidP="00A92C43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922ABA" w:rsidP="00A92C43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</w:rPr>
              <w:t>Предметные</w:t>
            </w:r>
          </w:p>
        </w:tc>
        <w:tc>
          <w:tcPr>
            <w:tcW w:w="2976" w:type="dxa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</w:rPr>
              <w:t>Метапредметные</w:t>
            </w:r>
          </w:p>
        </w:tc>
        <w:tc>
          <w:tcPr>
            <w:tcW w:w="2127" w:type="dxa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</w:rPr>
              <w:t>Личностные</w:t>
            </w:r>
          </w:p>
        </w:tc>
        <w:tc>
          <w:tcPr>
            <w:tcW w:w="992" w:type="dxa"/>
            <w:vMerge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</w:p>
        </w:tc>
      </w:tr>
      <w:tr w:rsidR="0068572E" w:rsidRPr="009029FB" w:rsidTr="00922ABA">
        <w:trPr>
          <w:trHeight w:val="726"/>
        </w:trPr>
        <w:tc>
          <w:tcPr>
            <w:tcW w:w="1428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8572E" w:rsidRPr="009029FB" w:rsidRDefault="0068572E" w:rsidP="00A92C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9029FB">
              <w:rPr>
                <w:b/>
              </w:rPr>
              <w:t>Раздел 1. Введение. Науки, изучающие организм человека (2 ч)</w:t>
            </w:r>
          </w:p>
        </w:tc>
      </w:tr>
      <w:tr w:rsidR="00A92C43" w:rsidRPr="009029FB" w:rsidTr="00922ABA">
        <w:trPr>
          <w:trHeight w:val="2966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68572E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A92C43">
            <w:r w:rsidRPr="009029FB">
              <w:t>Науки, изучающие организм человека: анатомия, физиология, психология и гигиена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A92C43">
            <w:r w:rsidRPr="009029FB">
              <w:rPr>
                <w:b/>
              </w:rPr>
              <w:t>01.09</w:t>
            </w:r>
          </w:p>
          <w:p w:rsidR="00A92C43" w:rsidRPr="009029FB" w:rsidRDefault="00A92C43" w:rsidP="00A92C43"/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A92C43">
            <w:pPr>
              <w:pStyle w:val="a7"/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9029FB">
              <w:rPr>
                <w:rFonts w:ascii="Times New Roman" w:hAnsi="Times New Roman" w:cs="Times New Roman"/>
                <w:sz w:val="24"/>
                <w:szCs w:val="24"/>
              </w:rPr>
              <w:t>Объясняют место и роль человека в природе. Выделяют существенные признаки организма человека, особенности его биологической природы. Раскрывают значение знаний о человеке в современной жизни. Выявляют методы изучения организма человека</w:t>
            </w:r>
          </w:p>
          <w:p w:rsidR="00A92C43" w:rsidRPr="009029FB" w:rsidRDefault="00A92C43" w:rsidP="00A92C43">
            <w:pPr>
              <w:pStyle w:val="a7"/>
              <w:spacing w:after="0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29FB">
              <w:rPr>
                <w:rFonts w:ascii="Times New Roman" w:hAnsi="Times New Roman" w:cs="Times New Roman"/>
                <w:sz w:val="24"/>
                <w:szCs w:val="24"/>
              </w:rPr>
              <w:t>Объясняют связь развития биологических наук и техники с успехами в медицине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2C43" w:rsidRPr="00CC3258" w:rsidRDefault="00A92C43" w:rsidP="00A92C43">
            <w:pPr>
              <w:rPr>
                <w:b/>
              </w:rPr>
            </w:pPr>
            <w:r w:rsidRPr="00CC3258">
              <w:rPr>
                <w:b/>
              </w:rPr>
              <w:t>Регулятивные:</w:t>
            </w:r>
          </w:p>
          <w:p w:rsidR="00A92C43" w:rsidRPr="00CC3258" w:rsidRDefault="00A92C43" w:rsidP="00A92C43">
            <w:r w:rsidRPr="00CC3258">
              <w:t> работать с учебником, рабочей тетрадью и дидактическими материалами, составлять конспект параграфа учебника до и/или после изучения материала на уроке</w:t>
            </w:r>
          </w:p>
          <w:p w:rsidR="00A92C43" w:rsidRPr="00AD45C7" w:rsidRDefault="00A92C43" w:rsidP="00A92C43">
            <w:pPr>
              <w:rPr>
                <w:b/>
              </w:rPr>
            </w:pPr>
            <w:r w:rsidRPr="00AD45C7">
              <w:rPr>
                <w:b/>
              </w:rPr>
              <w:t>Познавательные:</w:t>
            </w:r>
          </w:p>
          <w:p w:rsidR="00A92C43" w:rsidRPr="00922ABA" w:rsidRDefault="00A92C43" w:rsidP="00A92C43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2ABA">
              <w:t>Определять м</w:t>
            </w:r>
            <w:r w:rsidRPr="00922A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есто человека в системе органического мира, составлять схему классификации.</w:t>
            </w:r>
          </w:p>
          <w:p w:rsidR="00A92C43" w:rsidRPr="00922ABA" w:rsidRDefault="00A92C43" w:rsidP="00A92C43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2A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Коммуникативные:</w:t>
            </w:r>
          </w:p>
          <w:p w:rsidR="00A92C43" w:rsidRPr="009029FB" w:rsidRDefault="00A92C43" w:rsidP="00A92C43">
            <w:pPr>
              <w:widowControl w:val="0"/>
              <w:ind w:left="34"/>
              <w:contextualSpacing/>
              <w:rPr>
                <w:iCs w:val="0"/>
                <w:snapToGrid w:val="0"/>
              </w:rPr>
            </w:pPr>
            <w:r w:rsidRPr="00922A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Использовать взаимопроверку, работая в паре.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A92C43">
            <w:pPr>
              <w:ind w:left="34"/>
              <w:contextualSpacing/>
            </w:pPr>
            <w:r w:rsidRPr="009029FB">
              <w:t>Развитие мотивов учебной деятельности и формирование личностного смысла учения</w:t>
            </w:r>
          </w:p>
          <w:p w:rsidR="00A92C43" w:rsidRPr="009029FB" w:rsidRDefault="00A92C43" w:rsidP="00A92C43">
            <w:pPr>
              <w:ind w:left="34"/>
              <w:contextualSpacing/>
            </w:pPr>
            <w:r w:rsidRPr="009029FB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>
            <w:pPr>
              <w:widowControl w:val="0"/>
              <w:ind w:left="34"/>
              <w:contextualSpacing/>
              <w:rPr>
                <w:iCs w:val="0"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92C43" w:rsidRPr="009029FB" w:rsidRDefault="00A92C43" w:rsidP="00A92C43">
            <w:r w:rsidRPr="009029FB">
              <w:t>Беседа</w:t>
            </w:r>
          </w:p>
        </w:tc>
      </w:tr>
      <w:tr w:rsidR="00A92C43" w:rsidRPr="009029FB" w:rsidTr="00922ABA">
        <w:trPr>
          <w:trHeight w:val="3600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029FB">
              <w:t>Науки, изучающие организм человека Их становление и методы исследования.</w:t>
            </w:r>
          </w:p>
          <w:p w:rsidR="00A92C43" w:rsidRPr="009029FB" w:rsidRDefault="00A92C43" w:rsidP="00A92C43">
            <w:pPr>
              <w:rPr>
                <w:b/>
                <w:i/>
              </w:rPr>
            </w:pPr>
          </w:p>
          <w:p w:rsidR="00A92C43" w:rsidRPr="009029FB" w:rsidRDefault="00A92C43" w:rsidP="00A92C43">
            <w:pPr>
              <w:rPr>
                <w:b/>
                <w:i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5.09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/>
            <w:shd w:val="clear" w:color="auto" w:fill="auto"/>
          </w:tcPr>
          <w:p w:rsidR="00A92C43" w:rsidRPr="009029FB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 w:rsidRPr="009029FB">
              <w:t>Беседа</w:t>
            </w:r>
          </w:p>
        </w:tc>
      </w:tr>
      <w:tr w:rsidR="00A92C43" w:rsidRPr="009029FB" w:rsidTr="00922ABA">
        <w:trPr>
          <w:trHeight w:val="297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 xml:space="preserve">Место человека в системе </w:t>
            </w:r>
            <w:r w:rsidRPr="009029FB">
              <w:lastRenderedPageBreak/>
              <w:t>органического мира, систематике. Черты сходства и различия человека и животных. Доказательства животного происхождения человека.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lastRenderedPageBreak/>
              <w:t>8.09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pPr>
              <w:pStyle w:val="a7"/>
              <w:spacing w:after="0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29FB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место </w:t>
            </w:r>
            <w:r w:rsidRPr="00902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в системе органического мира. Приводят доказательства (аргументировать) родства человека с млекопитающими животными. Определяют черты сходства и различия человека и животных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lastRenderedPageBreak/>
              <w:t>Учащиеся должны уметь: 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      </w:r>
          </w:p>
          <w:p w:rsidR="00A92C43" w:rsidRPr="00AD45C7" w:rsidRDefault="00A92C43" w:rsidP="00A92C43">
            <w:pPr>
              <w:pStyle w:val="a3"/>
              <w:rPr>
                <w:rStyle w:val="FontStyle1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 </w:t>
            </w: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разрабатывать план-конспект темы, используя разные источники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 xml:space="preserve">— пользоваться поисковыми системами Интернета. 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 xml:space="preserve"> Определять сходство и различие человека и млекопитающих животных</w:t>
            </w:r>
          </w:p>
        </w:tc>
        <w:tc>
          <w:tcPr>
            <w:tcW w:w="2127" w:type="dxa"/>
            <w:shd w:val="clear" w:color="auto" w:fill="auto"/>
          </w:tcPr>
          <w:p w:rsidR="00A92C43" w:rsidRPr="009029FB" w:rsidRDefault="00A92C43" w:rsidP="00A92C43">
            <w:pPr>
              <w:ind w:left="34"/>
              <w:contextualSpacing/>
            </w:pPr>
            <w:r w:rsidRPr="009029FB">
              <w:lastRenderedPageBreak/>
              <w:t xml:space="preserve">Развитие мотивов </w:t>
            </w:r>
            <w:r w:rsidRPr="009029FB">
              <w:lastRenderedPageBreak/>
              <w:t>учебной деятельности и формирование личностного смысла учения</w:t>
            </w:r>
          </w:p>
          <w:p w:rsidR="00A92C43" w:rsidRPr="009029FB" w:rsidRDefault="00A92C43" w:rsidP="00A92C43">
            <w:pPr>
              <w:ind w:left="34"/>
              <w:contextualSpacing/>
            </w:pPr>
            <w:r w:rsidRPr="009029FB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>
            <w:pPr>
              <w:ind w:left="34"/>
              <w:contextualSpacing/>
              <w:rPr>
                <w:snapToGrid w:val="0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pPr>
              <w:pStyle w:val="20"/>
              <w:rPr>
                <w:b w:val="0"/>
                <w:bCs w:val="0"/>
                <w:iCs/>
                <w:sz w:val="24"/>
              </w:rPr>
            </w:pPr>
            <w:r w:rsidRPr="009029FB">
              <w:rPr>
                <w:b w:val="0"/>
                <w:bCs w:val="0"/>
                <w:iCs/>
                <w:sz w:val="24"/>
              </w:rPr>
              <w:lastRenderedPageBreak/>
              <w:t>Индив</w:t>
            </w:r>
            <w:r w:rsidRPr="009029FB">
              <w:rPr>
                <w:b w:val="0"/>
                <w:bCs w:val="0"/>
                <w:iCs/>
                <w:sz w:val="24"/>
              </w:rPr>
              <w:lastRenderedPageBreak/>
              <w:t>идуальный опрос</w:t>
            </w:r>
          </w:p>
        </w:tc>
      </w:tr>
      <w:tr w:rsidR="00A92C43" w:rsidRPr="009029FB" w:rsidTr="00922ABA">
        <w:trPr>
          <w:trHeight w:val="506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lastRenderedPageBreak/>
              <w:t>4.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Основные этапы эволюции человека. Влияние биологических и социальных факторов на эволюцию человека.</w:t>
            </w:r>
            <w:r w:rsidRPr="009029FB">
              <w:rPr>
                <w:b/>
                <w:i/>
              </w:rPr>
              <w:t xml:space="preserve"> Стартовый контроль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12.09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pPr>
              <w:pStyle w:val="a7"/>
              <w:spacing w:after="0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29FB">
              <w:rPr>
                <w:rFonts w:ascii="Times New Roman" w:hAnsi="Times New Roman" w:cs="Times New Roman"/>
                <w:sz w:val="24"/>
                <w:szCs w:val="24"/>
              </w:rPr>
              <w:t>Объясняют современные концепции происхождения человека. Выделяют основные этапы эволюции человека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 w:val="restart"/>
            <w:shd w:val="clear" w:color="auto" w:fill="auto"/>
          </w:tcPr>
          <w:p w:rsidR="00A92C43" w:rsidRPr="009029FB" w:rsidRDefault="00A92C43" w:rsidP="00A92C43">
            <w:pPr>
              <w:ind w:left="34"/>
              <w:contextualSpacing/>
            </w:pPr>
            <w:r w:rsidRPr="009029FB">
              <w:t>Развитие мотивов учебной деятельности и формирование личностного смысла учения</w:t>
            </w:r>
          </w:p>
          <w:p w:rsidR="00A92C43" w:rsidRPr="009029FB" w:rsidRDefault="00A92C43" w:rsidP="00A92C43">
            <w:pPr>
              <w:ind w:left="34"/>
              <w:contextualSpacing/>
            </w:pPr>
            <w:r w:rsidRPr="009029FB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pPr>
              <w:pStyle w:val="20"/>
              <w:rPr>
                <w:b w:val="0"/>
                <w:bCs w:val="0"/>
                <w:iCs/>
                <w:sz w:val="24"/>
              </w:rPr>
            </w:pPr>
            <w:r w:rsidRPr="009029FB">
              <w:rPr>
                <w:b w:val="0"/>
                <w:bCs w:val="0"/>
                <w:iCs/>
                <w:sz w:val="24"/>
              </w:rPr>
              <w:t>Беседа, индивидуальные задания, тест</w:t>
            </w:r>
          </w:p>
        </w:tc>
      </w:tr>
      <w:tr w:rsidR="00A92C43" w:rsidRPr="009029FB" w:rsidTr="00922ABA">
        <w:trPr>
          <w:trHeight w:val="569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Человеческие расы. Человек как вид.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029FB">
              <w:rPr>
                <w:b/>
                <w:i/>
              </w:rPr>
              <w:t>Экскурсия №1</w:t>
            </w:r>
            <w:r w:rsidRPr="009029FB">
              <w:rPr>
                <w:i/>
              </w:rPr>
              <w:t xml:space="preserve"> </w:t>
            </w:r>
            <w:r w:rsidRPr="009029FB">
              <w:t>Происхождение человека.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 w:rsidRPr="009029FB">
              <w:rPr>
                <w:b/>
              </w:rPr>
              <w:t>15.09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pPr>
              <w:pStyle w:val="a7"/>
              <w:spacing w:after="0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29FB">
              <w:rPr>
                <w:rFonts w:ascii="Times New Roman" w:hAnsi="Times New Roman" w:cs="Times New Roman"/>
                <w:sz w:val="24"/>
                <w:szCs w:val="24"/>
              </w:rPr>
              <w:t>Объясняют возникновение рас. Обосновывают несостоятельность расистских взглядов</w:t>
            </w:r>
          </w:p>
          <w:p w:rsidR="00A92C43" w:rsidRPr="009029FB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pPr>
              <w:pStyle w:val="20"/>
              <w:rPr>
                <w:b w:val="0"/>
                <w:bCs w:val="0"/>
                <w:iCs/>
                <w:sz w:val="24"/>
              </w:rPr>
            </w:pPr>
            <w:r w:rsidRPr="009029FB">
              <w:rPr>
                <w:b w:val="0"/>
                <w:bCs w:val="0"/>
                <w:iCs/>
                <w:sz w:val="24"/>
              </w:rPr>
              <w:t>Биологический диктант</w:t>
            </w:r>
          </w:p>
        </w:tc>
      </w:tr>
      <w:tr w:rsidR="0068572E" w:rsidRPr="009029FB" w:rsidTr="00922ABA">
        <w:trPr>
          <w:trHeight w:val="452"/>
        </w:trPr>
        <w:tc>
          <w:tcPr>
            <w:tcW w:w="14282" w:type="dxa"/>
            <w:gridSpan w:val="9"/>
            <w:shd w:val="clear" w:color="auto" w:fill="auto"/>
          </w:tcPr>
          <w:p w:rsidR="0068572E" w:rsidRPr="009029FB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Раздел 3. Строение организма (5 ч)</w:t>
            </w:r>
          </w:p>
          <w:p w:rsidR="0068572E" w:rsidRPr="009029FB" w:rsidRDefault="0068572E" w:rsidP="00A92C43">
            <w:pPr>
              <w:jc w:val="center"/>
            </w:pPr>
          </w:p>
        </w:tc>
      </w:tr>
      <w:tr w:rsidR="00A92C43" w:rsidRPr="009029FB" w:rsidTr="00922ABA">
        <w:trPr>
          <w:trHeight w:val="3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 xml:space="preserve">Общий обзор организма человека. Уровни организации. Строение организма человека: клетки, ткани, органы и системы </w:t>
            </w:r>
            <w:r w:rsidRPr="009029FB">
              <w:lastRenderedPageBreak/>
              <w:t xml:space="preserve">органов. Внешняя и внутренняя среда организма. 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 w:rsidRPr="009029FB">
              <w:rPr>
                <w:b/>
              </w:rPr>
              <w:lastRenderedPageBreak/>
              <w:t>19.09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Учащиеся должны знать: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основные признаки организма человека.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 xml:space="preserve">Учащиеся должны </w:t>
            </w:r>
            <w:r w:rsidRPr="00B02709">
              <w:rPr>
                <w:rFonts w:ascii="Times New Roman" w:hAnsi="Times New Roman"/>
              </w:rPr>
              <w:lastRenderedPageBreak/>
              <w:t>уметь: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узнавать основные структурные компоненты клеток, тканей на таблицах и микропрепаратах;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устанавливать и объяснять взаимосвязь между строением и функциями клеток тканей, органов и их систем.</w:t>
            </w:r>
          </w:p>
        </w:tc>
        <w:tc>
          <w:tcPr>
            <w:tcW w:w="2976" w:type="dxa"/>
            <w:shd w:val="clear" w:color="auto" w:fill="auto"/>
          </w:tcPr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 xml:space="preserve"> Учащиеся </w:t>
            </w: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должны уметь: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обобщать и делать выводы по изученному материалу;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Коммуникативные: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>готовить устные сообщения и письменные рефераты на основе обобщения информации учебника и дополнительных источников.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Проводить группой лабораторную работу, обсуждать ее результаты.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>изучить практическим путем</w:t>
            </w: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>«Строение животной клетки»</w:t>
            </w:r>
          </w:p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lastRenderedPageBreak/>
              <w:t>— формирование ответственного отношения к учению, труду;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 xml:space="preserve">— формирование </w:t>
            </w:r>
            <w:r w:rsidRPr="00B02709">
              <w:rPr>
                <w:rFonts w:ascii="Times New Roman" w:hAnsi="Times New Roman"/>
              </w:rPr>
              <w:lastRenderedPageBreak/>
              <w:t>целостного мировоззрения;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формирование коммуникативной компетенции в общении с коллегами;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0"/>
              <w:rPr>
                <w:b w:val="0"/>
                <w:bCs w:val="0"/>
                <w:iCs/>
                <w:sz w:val="24"/>
              </w:rPr>
            </w:pPr>
            <w:r w:rsidRPr="00D77364">
              <w:rPr>
                <w:b w:val="0"/>
                <w:bCs w:val="0"/>
                <w:iCs/>
                <w:sz w:val="24"/>
              </w:rPr>
              <w:lastRenderedPageBreak/>
              <w:t>беседа</w:t>
            </w:r>
          </w:p>
        </w:tc>
      </w:tr>
      <w:tr w:rsidR="00A92C43" w:rsidRPr="009029FB" w:rsidTr="00922ABA">
        <w:trPr>
          <w:trHeight w:val="517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7.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 xml:space="preserve">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22.09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Учащиеся должны уметь: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узнавать основные структурные компоненты клеток, тканей на таблицах и микропрепаратах;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  <w:b/>
              </w:rPr>
              <w:t>Регулятивные:</w:t>
            </w:r>
            <w:r w:rsidRPr="0089273D">
              <w:rPr>
                <w:rFonts w:ascii="Times New Roman" w:hAnsi="Times New Roman"/>
              </w:rPr>
              <w:t xml:space="preserve"> 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обобщать и делать выводы по изученному материалу;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t>Коммуникативные</w:t>
            </w:r>
            <w:r w:rsidRPr="00B02709">
              <w:rPr>
                <w:rStyle w:val="FontStyle17"/>
                <w:rFonts w:ascii="Times New Roman" w:hAnsi="Times New Roman"/>
              </w:rPr>
              <w:t xml:space="preserve">: </w:t>
            </w:r>
            <w:r w:rsidRPr="00B02709">
              <w:rPr>
                <w:rFonts w:ascii="Times New Roman" w:hAnsi="Times New Roman"/>
              </w:rPr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пользоваться поисковыми системами Интернета.</w:t>
            </w:r>
          </w:p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формирование ответственного отношения к учению, труду;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формирование целостного мировоззрения;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формирование коммуникативной компетенции в общении с коллегами;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0"/>
              <w:rPr>
                <w:b w:val="0"/>
                <w:bCs w:val="0"/>
                <w:iCs/>
                <w:sz w:val="24"/>
              </w:rPr>
            </w:pPr>
            <w:r w:rsidRPr="00D77364">
              <w:rPr>
                <w:b w:val="0"/>
                <w:bCs w:val="0"/>
                <w:iCs/>
                <w:sz w:val="24"/>
              </w:rPr>
              <w:t>беседа</w:t>
            </w:r>
          </w:p>
        </w:tc>
      </w:tr>
      <w:tr w:rsidR="00A92C43" w:rsidRPr="009029FB" w:rsidTr="00922ABA">
        <w:trPr>
          <w:trHeight w:val="4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8.</w:t>
            </w:r>
          </w:p>
        </w:tc>
        <w:tc>
          <w:tcPr>
            <w:tcW w:w="3401" w:type="dxa"/>
            <w:shd w:val="clear" w:color="auto" w:fill="auto"/>
          </w:tcPr>
          <w:p w:rsidR="00A92C43" w:rsidRPr="008B247F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9FB">
              <w:t xml:space="preserve">Ткани. Образование тканей. Эпителиальные, соединительные, мышечные, нервная ткани. </w:t>
            </w:r>
            <w:r w:rsidRPr="00132AD2">
              <w:rPr>
                <w:b/>
                <w:i/>
              </w:rPr>
              <w:t>Лабораторная работа №1.</w:t>
            </w:r>
            <w:r w:rsidRPr="00132AD2">
              <w:t xml:space="preserve">Строение клеток и тканей. Микропрепараты клеток, эпителиальной, </w:t>
            </w:r>
            <w:r w:rsidRPr="00132AD2">
              <w:lastRenderedPageBreak/>
              <w:t>соединительной, мышечной и нервной тканей.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lastRenderedPageBreak/>
              <w:t>2</w:t>
            </w:r>
            <w:r>
              <w:rPr>
                <w:b/>
              </w:rPr>
              <w:t>5</w:t>
            </w:r>
            <w:r w:rsidRPr="009029FB">
              <w:rPr>
                <w:b/>
              </w:rPr>
              <w:t>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B02709">
              <w:rPr>
                <w:rFonts w:ascii="Times New Roman" w:hAnsi="Times New Roman"/>
              </w:rPr>
              <w:t xml:space="preserve">Учащиеся </w:t>
            </w:r>
            <w:r w:rsidRPr="00B02709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узнавать основные органы и знать, какие органы составляют системы органов.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 xml:space="preserve"> Учащиеся </w:t>
            </w: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должны уметь: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обобщать и делать выводы по изученному материалу;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 xml:space="preserve">Готовить устные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lastRenderedPageBreak/>
              <w:t>сообщения и письменные рефераты на основе обобщения информации учебника и дополнительных источников</w:t>
            </w: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Познавательные: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 xml:space="preserve"> изучить органы и системы органов человека по учебным пособиям.</w:t>
            </w:r>
          </w:p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  <w:color w:val="000000"/>
              </w:rPr>
            </w:pPr>
            <w:r w:rsidRPr="00B02709">
              <w:rPr>
                <w:rStyle w:val="c2"/>
                <w:rFonts w:ascii="Times New Roman" w:hAnsi="Times New Roman"/>
                <w:color w:val="000000"/>
              </w:rPr>
              <w:lastRenderedPageBreak/>
              <w:t xml:space="preserve">Осознавать потребность и готовность к самообразованию, в том числе и в рамках самостоятельной деятельности вне </w:t>
            </w:r>
            <w:r w:rsidRPr="00B02709">
              <w:rPr>
                <w:rStyle w:val="c2"/>
                <w:rFonts w:ascii="Times New Roman" w:hAnsi="Times New Roman"/>
                <w:color w:val="000000"/>
              </w:rPr>
              <w:lastRenderedPageBreak/>
              <w:t>школы.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  <w:color w:val="000000"/>
              </w:rPr>
            </w:pPr>
            <w:r w:rsidRPr="00B02709">
              <w:rPr>
                <w:rStyle w:val="c2"/>
                <w:rFonts w:ascii="Times New Roman" w:hAnsi="Times New Roman"/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0"/>
              <w:rPr>
                <w:b w:val="0"/>
                <w:bCs w:val="0"/>
                <w:iCs/>
                <w:sz w:val="24"/>
              </w:rPr>
            </w:pPr>
            <w:r w:rsidRPr="00D77364">
              <w:rPr>
                <w:b w:val="0"/>
                <w:bCs w:val="0"/>
                <w:iCs/>
                <w:sz w:val="24"/>
              </w:rPr>
              <w:lastRenderedPageBreak/>
              <w:t>Беседа</w:t>
            </w:r>
          </w:p>
        </w:tc>
      </w:tr>
      <w:tr w:rsidR="00A92C43" w:rsidRPr="009029FB" w:rsidTr="00922ABA">
        <w:trPr>
          <w:trHeight w:val="62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9.</w:t>
            </w:r>
          </w:p>
        </w:tc>
        <w:tc>
          <w:tcPr>
            <w:tcW w:w="3401" w:type="dxa"/>
            <w:shd w:val="clear" w:color="auto" w:fill="auto"/>
          </w:tcPr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      </w:r>
          </w:p>
          <w:p w:rsidR="00A92C43" w:rsidRPr="00132AD2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2AD2">
              <w:rPr>
                <w:b/>
                <w:i/>
              </w:rPr>
              <w:t>Лабораторная работа №</w:t>
            </w:r>
            <w:r>
              <w:rPr>
                <w:b/>
                <w:i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32AD2">
              <w:t>Самонаблюдение мигательного рефлекса и условия его проявления и торможения. Коленный рефлекс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29.09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B02709">
              <w:rPr>
                <w:rFonts w:ascii="Times New Roman" w:hAnsi="Times New Roman"/>
              </w:rPr>
              <w:t xml:space="preserve">Учащиеся </w:t>
            </w:r>
            <w:r w:rsidRPr="00B02709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узнавать основные структурные компоненты клеток, тканей на таблицах и микропрепаратах;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формирование коммуникативной компетенции в общении с коллегами</w:t>
            </w: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Беседа</w:t>
            </w:r>
          </w:p>
        </w:tc>
      </w:tr>
      <w:tr w:rsidR="00A92C43" w:rsidRPr="009029FB" w:rsidTr="00922ABA">
        <w:trPr>
          <w:trHeight w:val="620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10.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Контрольно-обобщающий урок по теме</w:t>
            </w:r>
            <w:r>
              <w:t xml:space="preserve"> «Строение организма»  </w:t>
            </w:r>
            <w:r w:rsidRPr="001C47EC">
              <w:rPr>
                <w:b/>
              </w:rPr>
              <w:t>К.р. №1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3.10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80ED9">
              <w:rPr>
                <w:rStyle w:val="FontStyle49"/>
                <w:sz w:val="24"/>
                <w:szCs w:val="24"/>
              </w:rPr>
              <w:t>Навыки  владения полученным материалом</w:t>
            </w:r>
          </w:p>
        </w:tc>
        <w:tc>
          <w:tcPr>
            <w:tcW w:w="2976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  <w:b/>
              </w:rPr>
              <w:t>Регулятивные:</w:t>
            </w:r>
            <w:r w:rsidRPr="0089273D">
              <w:rPr>
                <w:rFonts w:ascii="Times New Roman" w:hAnsi="Times New Roman"/>
              </w:rPr>
              <w:t xml:space="preserve"> 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FF7D79" w:rsidRDefault="00A92C43" w:rsidP="00A92C43">
            <w:pPr>
              <w:pStyle w:val="a3"/>
              <w:rPr>
                <w:rStyle w:val="FontStyle17"/>
                <w:rFonts w:ascii="Times New Roman" w:hAnsi="Times New Roman"/>
                <w:b w:val="0"/>
                <w:bCs w:val="0"/>
              </w:rPr>
            </w:pPr>
            <w:r w:rsidRPr="0089273D">
              <w:rPr>
                <w:rFonts w:ascii="Times New Roman" w:hAnsi="Times New Roman"/>
              </w:rPr>
              <w:t>— обобщать и делать выводы по изученному материалу;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формирование осознанности и уважительного отношения к коллегам, другим людям;</w:t>
            </w:r>
          </w:p>
          <w:p w:rsidR="00A92C43" w:rsidRPr="00FF7D79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тест</w:t>
            </w:r>
          </w:p>
        </w:tc>
      </w:tr>
      <w:tr w:rsidR="00A92C43" w:rsidRPr="009029FB" w:rsidTr="00922ABA">
        <w:trPr>
          <w:trHeight w:val="620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11.</w:t>
            </w:r>
          </w:p>
        </w:tc>
        <w:tc>
          <w:tcPr>
            <w:tcW w:w="3401" w:type="dxa"/>
            <w:shd w:val="clear" w:color="auto" w:fill="auto"/>
          </w:tcPr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Опора и движение. Опорно-двигательная система.</w:t>
            </w:r>
          </w:p>
          <w:p w:rsidR="00A92C43" w:rsidRPr="009C14A2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2AD2">
              <w:rPr>
                <w:b/>
                <w:i/>
              </w:rPr>
              <w:t xml:space="preserve">Лабораторная работа </w:t>
            </w:r>
            <w:r w:rsidRPr="00986F0F">
              <w:rPr>
                <w:b/>
                <w:i/>
              </w:rPr>
              <w:t>№</w:t>
            </w:r>
            <w:r w:rsidRPr="00986F0F">
              <w:t>3.Микроскопическое строение кости.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6.10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 xml:space="preserve">Учащиеся </w:t>
            </w:r>
            <w:r w:rsidRPr="00837CA5">
              <w:rPr>
                <w:rFonts w:ascii="Times New Roman" w:hAnsi="Times New Roman"/>
                <w:b/>
              </w:rPr>
              <w:t>должны знать: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— химический состав и строение костей;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— основные скелетные мышцы человека.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273D">
              <w:rPr>
                <w:rFonts w:ascii="Times New Roman" w:hAnsi="Times New Roman"/>
                <w:b/>
              </w:rPr>
              <w:t>Регулятивные:</w:t>
            </w:r>
            <w:r w:rsidRPr="0089273D">
              <w:rPr>
                <w:rFonts w:ascii="Times New Roman" w:hAnsi="Times New Roman"/>
              </w:rPr>
              <w:t xml:space="preserve">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должны уметь:</w:t>
            </w:r>
          </w:p>
          <w:p w:rsidR="00A92C43" w:rsidRPr="00AD45C7" w:rsidRDefault="00A92C43" w:rsidP="00A92C43">
            <w:pPr>
              <w:pStyle w:val="a3"/>
              <w:rPr>
                <w:rStyle w:val="FontStyle1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обобщать и делать выводы по изученному материалу;</w:t>
            </w:r>
          </w:p>
          <w:p w:rsidR="00A92C43" w:rsidRPr="00AD45C7" w:rsidRDefault="00A92C43" w:rsidP="00A92C43">
            <w:pPr>
              <w:pStyle w:val="a3"/>
              <w:rPr>
                <w:rStyle w:val="FontStyle17"/>
                <w:rFonts w:ascii="Times New Roman" w:hAnsi="Times New Roman"/>
                <w:sz w:val="24"/>
                <w:szCs w:val="24"/>
              </w:rPr>
            </w:pP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использовать дополнительные источниками информации, использовать для поиска информации возможности Интернета;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представлять изученный материал, используя возможности компьютерных</w:t>
            </w:r>
            <w:r w:rsidRPr="00837CA5">
              <w:rPr>
                <w:rFonts w:ascii="Times New Roman" w:hAnsi="Times New Roman"/>
              </w:rPr>
              <w:t xml:space="preserve"> технологий.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— формирование осознанности и уважительного отношения к коллегам, другим людям;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Выборочная проверка тетрадей</w:t>
            </w:r>
          </w:p>
        </w:tc>
      </w:tr>
      <w:tr w:rsidR="00A92C43" w:rsidRPr="009029FB" w:rsidTr="00922ABA">
        <w:trPr>
          <w:trHeight w:val="55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12.</w:t>
            </w:r>
          </w:p>
        </w:tc>
        <w:tc>
          <w:tcPr>
            <w:tcW w:w="3401" w:type="dxa"/>
            <w:shd w:val="clear" w:color="auto" w:fill="auto"/>
          </w:tcPr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Скелет и мышцы, их функции. Химический состав костей, их макро-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132AD2">
              <w:rPr>
                <w:b/>
                <w:i/>
              </w:rPr>
              <w:t>Лабораторная работа №</w:t>
            </w:r>
            <w:r w:rsidRPr="00986F0F">
              <w:t>4.Мышцы человеческого тела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10.10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 xml:space="preserve">Учащиеся </w:t>
            </w:r>
            <w:r w:rsidRPr="00837CA5">
              <w:rPr>
                <w:rFonts w:ascii="Times New Roman" w:hAnsi="Times New Roman"/>
                <w:b/>
              </w:rPr>
              <w:t>должны знать: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— части скелета человека;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— формирование осознанности и уважительного отношения к коллегам, другим людям;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Карточки, беседа</w:t>
            </w: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40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13.</w:t>
            </w:r>
          </w:p>
        </w:tc>
        <w:tc>
          <w:tcPr>
            <w:tcW w:w="3401" w:type="dxa"/>
            <w:shd w:val="clear" w:color="auto" w:fill="auto"/>
          </w:tcPr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Типы соединений костей: неподвижные, полуподвижные, подвижные (суставы).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13.10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C55D88">
              <w:rPr>
                <w:rFonts w:ascii="Times New Roman" w:hAnsi="Times New Roman"/>
              </w:rPr>
              <w:t>Учащиеся должны уметь:</w:t>
            </w:r>
          </w:p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C55D88">
              <w:rPr>
                <w:rFonts w:ascii="Times New Roman" w:hAnsi="Times New Roman"/>
              </w:rPr>
              <w:t>— распознавать части скелета на наглядных пособиях;</w:t>
            </w:r>
          </w:p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C55D88">
              <w:rPr>
                <w:rFonts w:ascii="Times New Roman" w:hAnsi="Times New Roman"/>
              </w:rPr>
              <w:t>— находить на наглядных пособиях основные мышцы;</w:t>
            </w:r>
          </w:p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C55D88">
              <w:rPr>
                <w:rFonts w:ascii="Times New Roman" w:hAnsi="Times New Roman"/>
              </w:rPr>
              <w:t>— оказывать первую доврачебную помощь при переломах.</w:t>
            </w:r>
          </w:p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</w:p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Учащиеся должны уметь: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обобщать и делать выводы по изученному материалу;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t>Коммуникативные: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 xml:space="preserve">— представлять изученный материал, </w:t>
            </w:r>
            <w:r w:rsidRPr="00AD45C7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возможности компьютерных технологий.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92C43" w:rsidRPr="00986F0F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 выполнять лабораторные работы под руководством учителя;</w:t>
            </w:r>
          </w:p>
        </w:tc>
        <w:tc>
          <w:tcPr>
            <w:tcW w:w="2127" w:type="dxa"/>
            <w:shd w:val="clear" w:color="auto" w:fill="auto"/>
          </w:tcPr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C55D88">
              <w:rPr>
                <w:rFonts w:ascii="Times New Roman" w:hAnsi="Times New Roman"/>
              </w:rPr>
              <w:lastRenderedPageBreak/>
              <w:t>— формирование осознанности и уважительного отношения к коллегам, другим людям;</w:t>
            </w:r>
          </w:p>
          <w:p w:rsidR="00A92C43" w:rsidRPr="00C55D88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Биологический диктант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14.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Строение мышц и сухожилий.</w:t>
            </w:r>
          </w:p>
          <w:p w:rsidR="00A92C43" w:rsidRPr="009C14A2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9FB">
              <w:t>Обзор мышц человеческого тела. Мышцы-антагонисты и синергисты.</w:t>
            </w:r>
            <w:r w:rsidRPr="00132AD2">
              <w:rPr>
                <w:b/>
                <w:i/>
              </w:rPr>
              <w:t xml:space="preserve"> Лабораторная работа №</w:t>
            </w:r>
            <w:r>
              <w:rPr>
                <w:sz w:val="28"/>
                <w:szCs w:val="28"/>
              </w:rPr>
              <w:t>5.</w:t>
            </w:r>
            <w:r w:rsidRPr="009C14A2">
              <w:rPr>
                <w:sz w:val="28"/>
                <w:szCs w:val="28"/>
              </w:rPr>
              <w:t>Самонаблюдения работы основных мышц, роли плечевого пояса в движениях руки.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17.10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 xml:space="preserve">Учащиеся </w:t>
            </w:r>
            <w:r w:rsidRPr="00837CA5">
              <w:rPr>
                <w:rFonts w:ascii="Times New Roman" w:hAnsi="Times New Roman"/>
                <w:b/>
              </w:rPr>
              <w:t>должны знать: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— основные скелетные мышцы человека.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Учащиеся должны уметь: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обобщать и делать выводы по изученному материалу;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Style w:val="FontStyle17"/>
                <w:rFonts w:ascii="Times New Roman" w:hAnsi="Times New Roman"/>
                <w:sz w:val="24"/>
                <w:szCs w:val="24"/>
              </w:rPr>
              <w:t>Коммуникативные:</w:t>
            </w:r>
            <w:r w:rsidRPr="00AD45C7">
              <w:rPr>
                <w:rFonts w:ascii="Times New Roman" w:hAnsi="Times New Roman"/>
                <w:sz w:val="24"/>
                <w:szCs w:val="24"/>
              </w:rPr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— представлять изученный материал, используя возможности компьютерных технологий.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D45C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92C43" w:rsidRPr="00AD45C7" w:rsidRDefault="00A92C43" w:rsidP="00A92C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5C7">
              <w:rPr>
                <w:rFonts w:ascii="Times New Roman" w:hAnsi="Times New Roman"/>
                <w:sz w:val="24"/>
                <w:szCs w:val="24"/>
              </w:rPr>
              <w:t> выполнять лабораторные работы под руководством учителя;</w:t>
            </w:r>
          </w:p>
          <w:p w:rsidR="00A92C43" w:rsidRPr="009029FB" w:rsidRDefault="00A92C43" w:rsidP="00A92C43"/>
        </w:tc>
        <w:tc>
          <w:tcPr>
            <w:tcW w:w="2127" w:type="dxa"/>
            <w:vMerge w:val="restart"/>
            <w:shd w:val="clear" w:color="auto" w:fill="auto"/>
          </w:tcPr>
          <w:p w:rsidR="00A92C43" w:rsidRDefault="00A92C43" w:rsidP="00A92C43">
            <w:pPr>
              <w:rPr>
                <w:rStyle w:val="apple-converted-space"/>
                <w:color w:val="000000"/>
              </w:rPr>
            </w:pPr>
            <w:r w:rsidRPr="00837CA5">
              <w:rPr>
                <w:rStyle w:val="c2"/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      </w:r>
            <w:r w:rsidRPr="00837CA5">
              <w:rPr>
                <w:rStyle w:val="apple-converted-space"/>
                <w:color w:val="000000"/>
              </w:rPr>
              <w:t> 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  <w:color w:val="000000"/>
              </w:rPr>
            </w:pPr>
            <w:r w:rsidRPr="00837CA5">
              <w:rPr>
                <w:rStyle w:val="c2"/>
                <w:rFonts w:ascii="Times New Roman" w:hAnsi="Times New Roman"/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FF7D79" w:rsidRDefault="00A92C43" w:rsidP="00A92C4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опрос</w:t>
            </w:r>
          </w:p>
        </w:tc>
      </w:tr>
      <w:tr w:rsidR="00A92C43" w:rsidRPr="009029FB" w:rsidTr="00922ABA">
        <w:trPr>
          <w:trHeight w:val="55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15.</w:t>
            </w:r>
          </w:p>
        </w:tc>
        <w:tc>
          <w:tcPr>
            <w:tcW w:w="3401" w:type="dxa"/>
            <w:shd w:val="clear" w:color="auto" w:fill="auto"/>
          </w:tcPr>
          <w:p w:rsidR="00A92C43" w:rsidRPr="009C14A2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9FB">
              <w:t>Работа скелетных мышц и их регуляция. Понятие о двигательной единице. Значение физических упражнений и культуры труда для формирования скелета и мускулатуры. Изменение мышцы при тренировке. Последствия гиподинамии. Энергетика мышечного сокращения. Динамическая и статическая работа.</w:t>
            </w:r>
            <w:r w:rsidRPr="00132AD2">
              <w:rPr>
                <w:b/>
                <w:i/>
              </w:rPr>
              <w:t xml:space="preserve"> Лабораторная работа №</w:t>
            </w:r>
            <w:r w:rsidRPr="00B952C6">
              <w:t>6.Утомление при статической и динамической работе.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20.10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 xml:space="preserve">Учащиеся </w:t>
            </w:r>
            <w:r w:rsidRPr="00837CA5">
              <w:rPr>
                <w:rFonts w:ascii="Times New Roman" w:hAnsi="Times New Roman"/>
                <w:b/>
              </w:rPr>
              <w:t>должны знать: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37CA5">
              <w:rPr>
                <w:rFonts w:ascii="Times New Roman" w:hAnsi="Times New Roman"/>
              </w:rPr>
              <w:t>Виды работы мышц человека.</w:t>
            </w:r>
          </w:p>
          <w:p w:rsidR="00A92C43" w:rsidRPr="00837CA5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опрос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lastRenderedPageBreak/>
              <w:t>16.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Нарушения осанки и развитие плоскостопия: причины, выявление, предупреждение и исправление.</w:t>
            </w:r>
            <w:r w:rsidRPr="00132AD2">
              <w:rPr>
                <w:b/>
                <w:i/>
              </w:rPr>
              <w:t xml:space="preserve"> Лабораторная работа №</w:t>
            </w:r>
            <w:r>
              <w:rPr>
                <w:b/>
                <w:i/>
              </w:rPr>
              <w:t>7</w:t>
            </w:r>
            <w:r w:rsidRPr="009C14A2">
              <w:rPr>
                <w:sz w:val="28"/>
                <w:szCs w:val="28"/>
              </w:rPr>
              <w:t xml:space="preserve"> </w:t>
            </w:r>
            <w:r w:rsidRPr="00B952C6">
              <w:t>Определение гармоничности физического развития. Выявление нарушения осанки и наличия плоскостопия.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24.10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Учащиеся должны уметь: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Выявлять нарушения осанки, плоскостопий.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5E757F">
              <w:rPr>
                <w:b/>
              </w:rPr>
              <w:t xml:space="preserve">Познавательные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5E757F">
              <w:t xml:space="preserve">Умение структурировать учебный материал, выделять в нем главное, </w:t>
            </w:r>
            <w:r w:rsidRPr="005E757F">
              <w:rPr>
                <w:rStyle w:val="2"/>
              </w:rPr>
              <w:t>устанавливать причинно-следственные связи</w:t>
            </w:r>
            <w:r w:rsidRPr="005E757F">
              <w:t xml:space="preserve"> </w:t>
            </w:r>
            <w:r w:rsidRPr="005E757F">
              <w:rPr>
                <w:b/>
              </w:rPr>
              <w:t>Регулятивные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5E757F">
              <w:t xml:space="preserve">Умение организовать выполнение заданий учителя, </w:t>
            </w:r>
            <w:r w:rsidRPr="005E757F">
              <w:rPr>
                <w:rStyle w:val="2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5E757F">
              <w:rPr>
                <w:b/>
              </w:rPr>
              <w:t>Коммуникативные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5E757F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0874D0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874D0">
              <w:rPr>
                <w:rStyle w:val="2"/>
                <w:rFonts w:ascii="Times New Roman" w:eastAsia="Courier New" w:hAnsi="Times New Roman"/>
                <w:sz w:val="24"/>
                <w:szCs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Style w:val="c2"/>
                <w:rFonts w:ascii="Times New Roman" w:hAnsi="Times New Roman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      </w:r>
            <w:r w:rsidRPr="00B02709">
              <w:rPr>
                <w:rStyle w:val="apple-converted-space"/>
                <w:rFonts w:ascii="Times New Roman" w:hAnsi="Times New Roman"/>
              </w:rPr>
              <w:t> </w:t>
            </w:r>
            <w:r w:rsidRPr="00B02709">
              <w:rPr>
                <w:rStyle w:val="c2c14"/>
                <w:rFonts w:ascii="Times New Roman" w:hAnsi="Times New Roman"/>
              </w:rPr>
              <w:t>–</w:t>
            </w:r>
            <w:r w:rsidRPr="00B02709">
              <w:rPr>
                <w:rStyle w:val="c2"/>
                <w:rFonts w:ascii="Times New Roman" w:hAnsi="Times New Roman"/>
              </w:rPr>
              <w:t> гаранта жизни и благополучия людей на Земле.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Беседа</w:t>
            </w: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329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17.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Первая помощь при травмах опорно-двигательной системы: ушибах, переломах костей и вывихах суставов. Профилактика травматизма.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27.10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>
              <w:t>Уметь оказывать первую помощь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Style w:val="c2"/>
                <w:rFonts w:ascii="Times New Roman" w:hAnsi="Times New Roman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Выборочная проверка тетрадей</w:t>
            </w:r>
          </w:p>
        </w:tc>
      </w:tr>
      <w:tr w:rsidR="00A92C43" w:rsidRPr="009029FB" w:rsidTr="00922ABA">
        <w:trPr>
          <w:trHeight w:val="43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18.</w:t>
            </w:r>
          </w:p>
        </w:tc>
        <w:tc>
          <w:tcPr>
            <w:tcW w:w="3401" w:type="dxa"/>
            <w:shd w:val="clear" w:color="auto" w:fill="auto"/>
          </w:tcPr>
          <w:p w:rsidR="00A92C43" w:rsidRPr="001C47EC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29FB">
              <w:t>Обобщающий урок</w:t>
            </w:r>
            <w:r>
              <w:t xml:space="preserve"> по теме </w:t>
            </w:r>
            <w:r w:rsidRPr="009029FB">
              <w:rPr>
                <w:b/>
              </w:rPr>
              <w:t xml:space="preserve"> </w:t>
            </w:r>
            <w:r w:rsidRPr="001C47EC">
              <w:t>«Опорно-двигательная система»</w:t>
            </w:r>
            <w:r>
              <w:t xml:space="preserve"> </w:t>
            </w:r>
            <w:r w:rsidRPr="001C47EC">
              <w:rPr>
                <w:b/>
              </w:rPr>
              <w:t xml:space="preserve"> К.р. №</w:t>
            </w:r>
            <w:r>
              <w:rPr>
                <w:b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9029FB">
              <w:rPr>
                <w:b/>
              </w:rPr>
              <w:t>.1</w:t>
            </w:r>
            <w:r>
              <w:rPr>
                <w:b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E3053" w:rsidRDefault="00A92C43" w:rsidP="00A92C43">
            <w:r w:rsidRPr="009E3053">
              <w:rPr>
                <w:rStyle w:val="FontStyle49"/>
              </w:rPr>
              <w:t>Навыки  владения полученным материалом</w:t>
            </w: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формирование осознанности и уважительного отно</w:t>
            </w:r>
            <w:r>
              <w:t>шения к коллегам, другим людям;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тест</w:t>
            </w:r>
          </w:p>
        </w:tc>
      </w:tr>
      <w:tr w:rsidR="0068572E" w:rsidRPr="009029FB" w:rsidTr="00922ABA">
        <w:trPr>
          <w:trHeight w:val="452"/>
        </w:trPr>
        <w:tc>
          <w:tcPr>
            <w:tcW w:w="14282" w:type="dxa"/>
            <w:gridSpan w:val="9"/>
            <w:shd w:val="clear" w:color="auto" w:fill="auto"/>
          </w:tcPr>
          <w:p w:rsidR="0068572E" w:rsidRPr="009029FB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8572E" w:rsidRPr="009029FB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Раздел 5. Внутренняя среда организма (3 ч)</w:t>
            </w:r>
          </w:p>
          <w:p w:rsidR="0068572E" w:rsidRPr="009029FB" w:rsidRDefault="0068572E" w:rsidP="00A92C43"/>
        </w:tc>
      </w:tr>
      <w:tr w:rsidR="00A92C43" w:rsidRPr="009029FB" w:rsidTr="00922ABA">
        <w:trPr>
          <w:trHeight w:val="35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19.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 xml:space="preserve">Внутренняя среда организма, значение её постоянства. Компоненты внутренней </w:t>
            </w:r>
            <w:r w:rsidRPr="009029FB">
              <w:lastRenderedPageBreak/>
              <w:t>среды: кровь, тканевая жидкость, лимфа. Их взаимодействие. Гомеостаз.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Кровь. Состав крови: плазма и форменные элементы (тромбоциты, эритроциты, лейкоциты).</w:t>
            </w:r>
          </w:p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Функции клеток крови. Свёртывание крови. Роль кальция и витамина K в свёртывании крови. Анализ крови. Малокровие. Кроветворение. Лимфа.</w:t>
            </w:r>
          </w:p>
          <w:p w:rsidR="00A92C43" w:rsidRPr="008B247F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2AD2">
              <w:rPr>
                <w:b/>
                <w:i/>
              </w:rPr>
              <w:t>Лабораторная работа №</w:t>
            </w:r>
            <w:r w:rsidRPr="00B952C6">
              <w:t>8.Микроскопическое строение крови человека и лягушки.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9029FB">
              <w:rPr>
                <w:b/>
              </w:rPr>
              <w:t>.11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Учащиеся должны знать: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 xml:space="preserve">— признаки </w:t>
            </w:r>
            <w:r w:rsidRPr="00B02709">
              <w:rPr>
                <w:rFonts w:ascii="Times New Roman" w:hAnsi="Times New Roman"/>
              </w:rPr>
              <w:lastRenderedPageBreak/>
              <w:t>внутренней среды организма;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признаки иммунитета;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сущность прививок и их значение.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Учащиеся должны уметь: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сравнивать между собой строение и функции клеток крови;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— объяснять механизмы свёртывания и переливания крови.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  <w:b/>
              </w:rPr>
              <w:lastRenderedPageBreak/>
              <w:t>Регулятивные:</w:t>
            </w:r>
            <w:r w:rsidRPr="0089273D">
              <w:rPr>
                <w:rFonts w:ascii="Times New Roman" w:hAnsi="Times New Roman"/>
              </w:rPr>
              <w:t xml:space="preserve"> 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 xml:space="preserve">— обобщать и делать </w:t>
            </w:r>
            <w:r w:rsidRPr="0089273D">
              <w:rPr>
                <w:rFonts w:ascii="Times New Roman" w:hAnsi="Times New Roman"/>
              </w:rPr>
              <w:lastRenderedPageBreak/>
              <w:t>выводы по изученному материалу;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Познавательные: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Fonts w:ascii="Times New Roman" w:hAnsi="Times New Roman"/>
              </w:rPr>
              <w:t> </w:t>
            </w:r>
            <w:r w:rsidRPr="009E3053">
              <w:rPr>
                <w:rStyle w:val="FontStyle17"/>
                <w:rFonts w:ascii="Times New Roman" w:hAnsi="Times New Roman"/>
                <w:sz w:val="24"/>
                <w:szCs w:val="24"/>
              </w:rPr>
              <w:t>Коммуникативные</w:t>
            </w:r>
            <w:r w:rsidRPr="00B02709">
              <w:rPr>
                <w:rStyle w:val="FontStyle17"/>
                <w:rFonts w:ascii="Times New Roman" w:hAnsi="Times New Roman"/>
              </w:rPr>
              <w:t xml:space="preserve">: </w:t>
            </w:r>
            <w:r w:rsidRPr="00B02709">
              <w:rPr>
                <w:rFonts w:ascii="Times New Roman" w:hAnsi="Times New Roman"/>
              </w:rPr>
              <w:t>пользоваться поисковыми системами Интернета.</w:t>
            </w:r>
          </w:p>
        </w:tc>
        <w:tc>
          <w:tcPr>
            <w:tcW w:w="2127" w:type="dxa"/>
            <w:shd w:val="clear" w:color="auto" w:fill="auto"/>
          </w:tcPr>
          <w:p w:rsidR="00A92C43" w:rsidRPr="00B0270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B02709">
              <w:rPr>
                <w:rStyle w:val="c2"/>
                <w:rFonts w:ascii="Times New Roman" w:hAnsi="Times New Roman"/>
              </w:rPr>
              <w:lastRenderedPageBreak/>
              <w:t xml:space="preserve">Формировать  экологическое мышление: умение </w:t>
            </w:r>
            <w:r w:rsidRPr="00B02709">
              <w:rPr>
                <w:rStyle w:val="c2"/>
                <w:rFonts w:ascii="Times New Roman" w:hAnsi="Times New Roman"/>
              </w:rPr>
              <w:lastRenderedPageBreak/>
              <w:t>оценивать свою деятельность и поступки других людей с точки зрения сохранения окружающей среды</w:t>
            </w:r>
            <w:r w:rsidRPr="00B02709">
              <w:rPr>
                <w:rStyle w:val="apple-converted-space"/>
                <w:rFonts w:ascii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беседа</w:t>
            </w:r>
          </w:p>
        </w:tc>
      </w:tr>
      <w:tr w:rsidR="00A92C43" w:rsidRPr="009029FB" w:rsidTr="00922ABA">
        <w:trPr>
          <w:trHeight w:val="65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20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Борьба организма с инфекцией. Иммунитет. Защитные барьеры организма. Л. Пастер и И. И. Мечников. Антигены и антитела. Аллергические реакции. Специфический и неспецифический иммунитет. Клеточный и гуморальный иммунитет.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 xml:space="preserve">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      </w:r>
            <w:r w:rsidRPr="009029FB">
              <w:lastRenderedPageBreak/>
              <w:t>Бацилло- и вирусоносители. Течение инфекционных болезней. Профилактика.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lastRenderedPageBreak/>
              <w:t xml:space="preserve">14.11 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</w:rPr>
              <w:t xml:space="preserve">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сравнивать между собой строение и функции клеток крови;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объяснять механизмы свёртывания и переливания крови.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  <w:b/>
              </w:rPr>
              <w:t>Регулятивные:</w:t>
            </w:r>
            <w:r w:rsidRPr="0089273D">
              <w:rPr>
                <w:rFonts w:ascii="Times New Roman" w:hAnsi="Times New Roman"/>
              </w:rPr>
              <w:t xml:space="preserve"> 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обобщать и делать выводы по изученному материалу;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Style w:val="FontStyle17"/>
                <w:rFonts w:ascii="Times New Roman" w:hAnsi="Times New Roman"/>
              </w:rPr>
              <w:t xml:space="preserve">Коммуникативные: </w:t>
            </w:r>
            <w:r w:rsidRPr="0089273D">
              <w:rPr>
                <w:rFonts w:ascii="Times New Roman" w:hAnsi="Times New Roman"/>
              </w:rPr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представлять изученный материал, используя возможности компьютерных технологий.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  <w:b/>
              </w:rPr>
              <w:t>Познавательные:</w:t>
            </w:r>
            <w:r w:rsidRPr="0089273D">
              <w:rPr>
                <w:rFonts w:ascii="Times New Roman" w:hAnsi="Times New Roman"/>
              </w:rPr>
              <w:t xml:space="preserve">  выполнять лабораторные работы под руководством учителя</w:t>
            </w:r>
          </w:p>
        </w:tc>
        <w:tc>
          <w:tcPr>
            <w:tcW w:w="2127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color w:val="000000"/>
              </w:rPr>
            </w:pPr>
            <w:r w:rsidRPr="0089273D">
              <w:rPr>
                <w:rStyle w:val="c2"/>
                <w:rFonts w:ascii="Times New Roman" w:hAnsi="Times New Roman"/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color w:val="000000"/>
              </w:rPr>
            </w:pPr>
            <w:r w:rsidRPr="0089273D">
              <w:rPr>
                <w:rStyle w:val="c2"/>
                <w:rFonts w:ascii="Times New Roman" w:hAnsi="Times New Roman"/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720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21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Иммунология на службе здоровья. Предупредительные прививки.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 xml:space="preserve">17.11 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</w:rPr>
              <w:t xml:space="preserve">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сравнивать между собой строение и функции клеток крови;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объяснять механизмы свёртывания и переливания крови.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92C43" w:rsidRPr="0089273D" w:rsidRDefault="00A92C43" w:rsidP="00A92C43">
            <w:pPr>
              <w:pStyle w:val="a3"/>
              <w:rPr>
                <w:rFonts w:ascii="Times New Roman" w:hAnsi="Times New Roman"/>
                <w:b/>
              </w:rPr>
            </w:pPr>
            <w:r w:rsidRPr="0089273D">
              <w:rPr>
                <w:rFonts w:ascii="Times New Roman" w:hAnsi="Times New Roman"/>
                <w:b/>
              </w:rPr>
              <w:t>Регулятивные:</w:t>
            </w:r>
            <w:r w:rsidRPr="0089273D">
              <w:rPr>
                <w:rFonts w:ascii="Times New Roman" w:hAnsi="Times New Roman"/>
              </w:rPr>
              <w:t xml:space="preserve"> Учащиеся </w:t>
            </w:r>
            <w:r w:rsidRPr="0089273D">
              <w:rPr>
                <w:rFonts w:ascii="Times New Roman" w:hAnsi="Times New Roman"/>
                <w:b/>
              </w:rPr>
              <w:t>должны уметь: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Fonts w:ascii="Times New Roman" w:hAnsi="Times New Roman"/>
              </w:rPr>
              <w:t>— обобщать и делать выводы по изученному материалу;</w:t>
            </w:r>
          </w:p>
          <w:p w:rsidR="00A92C43" w:rsidRPr="0089273D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89273D">
              <w:rPr>
                <w:rStyle w:val="FontStyle17"/>
                <w:rFonts w:ascii="Times New Roman" w:hAnsi="Times New Roman"/>
              </w:rPr>
              <w:t>Коммуникативные</w:t>
            </w:r>
            <w:r w:rsidRPr="0089273D">
              <w:rPr>
                <w:rFonts w:ascii="Times New Roman" w:hAnsi="Times New Roman"/>
              </w:rPr>
              <w:t xml:space="preserve"> — работать с дополнительными источниками информации, использовать для поиска информации возможности Интернета</w:t>
            </w:r>
          </w:p>
        </w:tc>
        <w:tc>
          <w:tcPr>
            <w:tcW w:w="2127" w:type="dxa"/>
            <w:shd w:val="clear" w:color="auto" w:fill="auto"/>
          </w:tcPr>
          <w:p w:rsidR="00A92C43" w:rsidRPr="00FF7D79" w:rsidRDefault="00A92C43" w:rsidP="00A92C43">
            <w:pPr>
              <w:pStyle w:val="a3"/>
              <w:rPr>
                <w:rFonts w:ascii="Times New Roman" w:hAnsi="Times New Roman"/>
                <w:color w:val="000000"/>
              </w:rPr>
            </w:pPr>
            <w:r w:rsidRPr="0089273D">
              <w:rPr>
                <w:rStyle w:val="c2"/>
                <w:rFonts w:ascii="Times New Roman" w:hAnsi="Times New Roman"/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      </w:r>
            <w:r w:rsidRPr="0089273D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89273D">
              <w:rPr>
                <w:rStyle w:val="c2c14"/>
                <w:rFonts w:ascii="Times New Roman" w:hAnsi="Times New Roman"/>
                <w:b/>
                <w:bCs/>
                <w:color w:val="000000"/>
              </w:rPr>
              <w:t>–</w:t>
            </w:r>
            <w:r w:rsidRPr="0089273D">
              <w:rPr>
                <w:rStyle w:val="c2"/>
                <w:rFonts w:ascii="Times New Roman" w:hAnsi="Times New Roman"/>
                <w:color w:val="000000"/>
              </w:rPr>
              <w:t> </w:t>
            </w:r>
            <w:r w:rsidRPr="0089273D">
              <w:rPr>
                <w:rFonts w:ascii="Times New Roman" w:hAnsi="Times New Roman"/>
              </w:rPr>
              <w:t>формирование осознанности и уважительного отношения к коллегам, другим людям;</w:t>
            </w: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беседа</w:t>
            </w:r>
          </w:p>
        </w:tc>
      </w:tr>
      <w:tr w:rsidR="0068572E" w:rsidRPr="009029FB" w:rsidTr="00922ABA">
        <w:trPr>
          <w:trHeight w:val="552"/>
        </w:trPr>
        <w:tc>
          <w:tcPr>
            <w:tcW w:w="14282" w:type="dxa"/>
            <w:gridSpan w:val="9"/>
            <w:shd w:val="clear" w:color="auto" w:fill="auto"/>
          </w:tcPr>
          <w:p w:rsidR="0068572E" w:rsidRPr="009029FB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Раздел 6. Кровеносная и лимфатическая системы организма (</w:t>
            </w:r>
            <w:r>
              <w:rPr>
                <w:b/>
              </w:rPr>
              <w:t>7</w:t>
            </w:r>
            <w:r w:rsidRPr="009029FB">
              <w:rPr>
                <w:b/>
              </w:rPr>
              <w:t>ч)</w:t>
            </w:r>
          </w:p>
          <w:p w:rsidR="0068572E" w:rsidRPr="009029FB" w:rsidRDefault="0068572E" w:rsidP="00A92C43"/>
        </w:tc>
      </w:tr>
      <w:tr w:rsidR="00A92C43" w:rsidRPr="009029FB" w:rsidTr="00922ABA">
        <w:trPr>
          <w:trHeight w:val="536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22.</w:t>
            </w:r>
          </w:p>
        </w:tc>
        <w:tc>
          <w:tcPr>
            <w:tcW w:w="3401" w:type="dxa"/>
            <w:shd w:val="clear" w:color="auto" w:fill="auto"/>
          </w:tcPr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Транспорт веществ. Органы кровеносной и лимфатической систем, их роль в организме. Строение кровеносных и лимфатических сосудов.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132AD2">
              <w:rPr>
                <w:b/>
                <w:i/>
              </w:rPr>
              <w:t>Лабораторная работа №</w:t>
            </w:r>
            <w:r w:rsidRPr="00B952C6">
              <w:t>9.Положение венозных клапанов в опущенной и поднятой руке.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</w:rPr>
              <w:t>21.11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знать: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существенные признаки транспорта веществ в организме.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различать и описывать органы кровеносной и лимфатической систем;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измерять пульс и кровяное давление;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оказывать первую доврачебную помощь при кровотечениях.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9E3053">
              <w:rPr>
                <w:rStyle w:val="FontStyle17"/>
              </w:rPr>
              <w:lastRenderedPageBreak/>
              <w:t>Коммуникативные</w:t>
            </w:r>
            <w:r w:rsidRPr="000D4589">
              <w:t xml:space="preserve"> 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представлять изученный материал, используя возможности компьютерных технологий.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lastRenderedPageBreak/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      </w:r>
            <w:r w:rsidRPr="000D458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0D4589">
              <w:rPr>
                <w:rStyle w:val="c2c14"/>
                <w:b/>
                <w:bCs/>
                <w:color w:val="000000"/>
                <w:sz w:val="22"/>
                <w:szCs w:val="22"/>
              </w:rPr>
              <w:t>–</w:t>
            </w:r>
            <w:r w:rsidRPr="000D4589">
              <w:rPr>
                <w:rStyle w:val="c2"/>
                <w:color w:val="000000"/>
                <w:sz w:val="22"/>
                <w:szCs w:val="22"/>
              </w:rPr>
              <w:t> гаранта жизни и благополучия людей на Земле.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4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23.</w:t>
            </w:r>
          </w:p>
        </w:tc>
        <w:tc>
          <w:tcPr>
            <w:tcW w:w="3401" w:type="dxa"/>
            <w:shd w:val="clear" w:color="auto" w:fill="auto"/>
          </w:tcPr>
          <w:p w:rsidR="00A92C43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Круги кровообращения.</w:t>
            </w:r>
          </w:p>
          <w:p w:rsidR="00A92C43" w:rsidRPr="008B247F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2AD2">
              <w:rPr>
                <w:b/>
                <w:i/>
              </w:rPr>
              <w:t>Лабораторная работа №</w:t>
            </w:r>
            <w:r w:rsidRPr="00B952C6">
              <w:t>10.Изменения в тканях при перетяжках, затрудняющих кровообращение</w:t>
            </w:r>
            <w:r w:rsidRPr="008B247F">
              <w:rPr>
                <w:sz w:val="28"/>
                <w:szCs w:val="28"/>
              </w:rPr>
              <w:t>.</w:t>
            </w:r>
          </w:p>
          <w:p w:rsidR="00A92C43" w:rsidRPr="00132AD2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24.11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 w:val="restart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знать: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существенные признаки транспорта веществ в организме. Строение сердца и его функции.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79CF">
              <w:rPr>
                <w:rStyle w:val="FontStyle17"/>
              </w:rPr>
              <w:t>Коммуникативные</w:t>
            </w:r>
            <w:r w:rsidRPr="000D4589">
              <w:t xml:space="preserve"> использовать дополнительные источниками информации, использовать для поиска информации возможности Интернета;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представлять изученный материал, используя возможности компьютерных технологий.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Биологический диктант</w:t>
            </w: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55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24.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Строение и работа сердца. Автоматизм сердца.</w:t>
            </w:r>
            <w:r w:rsidRPr="00132AD2">
              <w:rPr>
                <w:b/>
                <w:i/>
              </w:rPr>
              <w:t xml:space="preserve"> Лабораторная работа</w:t>
            </w:r>
            <w:r>
              <w:rPr>
                <w:b/>
                <w:i/>
              </w:rPr>
              <w:t xml:space="preserve"> №11</w:t>
            </w:r>
            <w:r w:rsidRPr="008B247F">
              <w:rPr>
                <w:sz w:val="28"/>
                <w:szCs w:val="28"/>
              </w:rPr>
              <w:t xml:space="preserve"> </w:t>
            </w:r>
            <w:r w:rsidRPr="00B952C6">
              <w:t>Опыты, выявляющие природу пульса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28.11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Карточки</w:t>
            </w:r>
          </w:p>
        </w:tc>
      </w:tr>
      <w:tr w:rsidR="00A92C43" w:rsidRPr="009029FB" w:rsidTr="00922ABA">
        <w:trPr>
          <w:trHeight w:val="436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25.</w:t>
            </w:r>
          </w:p>
        </w:tc>
        <w:tc>
          <w:tcPr>
            <w:tcW w:w="3401" w:type="dxa"/>
            <w:shd w:val="clear" w:color="auto" w:fill="auto"/>
          </w:tcPr>
          <w:p w:rsidR="00A92C43" w:rsidRPr="008B247F" w:rsidRDefault="00A92C43" w:rsidP="00A92C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9FB">
              <w:t>Движение крови по сосудам. Регуляция кровоснабжения органов. Кровяное давление (артериальное), пульс.</w:t>
            </w:r>
            <w:r w:rsidRPr="00132AD2">
              <w:rPr>
                <w:b/>
                <w:i/>
              </w:rPr>
              <w:t xml:space="preserve"> Лабораторная работа №</w:t>
            </w:r>
            <w:r w:rsidRPr="00B952C6">
              <w:t>12.Определение скорости кровотока в сосудах ногтевого ложа.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1.12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различать и описывать органы кровеносной и лимфатической систем;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измерять пульс и кровяное давление;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Беседа</w:t>
            </w: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43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26.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Гигиена сердечно- сосудистой системы. Доврачебная помощь при заболевании сердца и сосудов.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>13 Подсчёт пульса в разных условиях и измерение артериального давления.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5.12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 w:val="restart"/>
            <w:shd w:val="clear" w:color="auto" w:fill="auto"/>
          </w:tcPr>
          <w:p w:rsidR="00A92C43" w:rsidRPr="000D4589" w:rsidRDefault="00A92C43" w:rsidP="00A92C43">
            <w:pPr>
              <w:spacing w:before="100" w:beforeAutospacing="1" w:afterAutospacing="1"/>
            </w:pPr>
            <w:r w:rsidRPr="000D4589">
              <w:t>— оказывать первую доврачебную помощь при кровотечениях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Default="00A92C43" w:rsidP="00A92C43">
            <w:pPr>
              <w:overflowPunct w:val="0"/>
              <w:autoSpaceDE w:val="0"/>
              <w:autoSpaceDN w:val="0"/>
              <w:adjustRightInd w:val="0"/>
              <w:ind w:right="11"/>
              <w:jc w:val="both"/>
              <w:textAlignment w:val="baseline"/>
            </w:pPr>
            <w:r w:rsidRPr="004F3D10">
              <w:rPr>
                <w:b/>
              </w:rPr>
              <w:t>Регулятивные:</w:t>
            </w:r>
            <w:r>
              <w:t xml:space="preserve">    </w:t>
            </w:r>
            <w:r w:rsidRPr="000D4589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ind w:right="11"/>
              <w:jc w:val="both"/>
              <w:textAlignment w:val="baseline"/>
            </w:pPr>
            <w:r w:rsidRPr="004F3D10">
              <w:rPr>
                <w:rStyle w:val="FontStyle17"/>
                <w:sz w:val="22"/>
                <w:szCs w:val="22"/>
              </w:rPr>
              <w:t>Коммуникативные</w:t>
            </w:r>
            <w:r>
              <w:rPr>
                <w:rStyle w:val="FontStyle17"/>
                <w:sz w:val="22"/>
                <w:szCs w:val="22"/>
              </w:rPr>
              <w:t xml:space="preserve"> </w:t>
            </w:r>
            <w:r w:rsidRPr="000D4589">
              <w:t> пользоваться поисковыми системами Интернета.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FF7D7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      </w:r>
            <w:r w:rsidRPr="000D458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0D4589">
              <w:rPr>
                <w:rStyle w:val="c2c14"/>
                <w:b/>
                <w:bCs/>
                <w:color w:val="000000"/>
                <w:sz w:val="22"/>
                <w:szCs w:val="22"/>
              </w:rPr>
              <w:t>–</w:t>
            </w:r>
            <w:r w:rsidRPr="000D4589">
              <w:rPr>
                <w:rStyle w:val="c2"/>
                <w:color w:val="000000"/>
                <w:sz w:val="22"/>
                <w:szCs w:val="22"/>
              </w:rPr>
              <w:t> гаранта жизни и благополучия людей на Земле.</w:t>
            </w: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Дифференцированный опрос по карточкам</w:t>
            </w: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316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27.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52C6">
              <w:t>Приёмы оказания первой помощи при кровотечениях.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8.12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26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28.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52C6">
              <w:rPr>
                <w:b/>
              </w:rPr>
              <w:t xml:space="preserve">Полугодовая контрольная </w:t>
            </w:r>
            <w:r w:rsidRPr="00B952C6">
              <w:rPr>
                <w:b/>
              </w:rPr>
              <w:lastRenderedPageBreak/>
              <w:t>работа  К.р. №3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lastRenderedPageBreak/>
              <w:t>12.12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 xml:space="preserve">Учащиеся должны </w:t>
            </w:r>
            <w:r w:rsidRPr="000D4589">
              <w:rPr>
                <w:rFonts w:ascii="Times New Roman" w:hAnsi="Times New Roman"/>
              </w:rPr>
              <w:lastRenderedPageBreak/>
              <w:t>уметь: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— </w:t>
            </w:r>
            <w:r>
              <w:rPr>
                <w:rFonts w:ascii="Times New Roman" w:hAnsi="Times New Roman"/>
              </w:rPr>
              <w:t>обобщать информацию</w:t>
            </w: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lastRenderedPageBreak/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lastRenderedPageBreak/>
              <w:t>— обобщать и делать выводы по изученному материалу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lastRenderedPageBreak/>
              <w:t xml:space="preserve">— формирование </w:t>
            </w:r>
            <w:r w:rsidRPr="000D4589">
              <w:lastRenderedPageBreak/>
              <w:t>осознанности и уважительного отношения к коллегам, другим людям;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тест</w:t>
            </w:r>
          </w:p>
        </w:tc>
      </w:tr>
      <w:tr w:rsidR="0068572E" w:rsidRPr="009029FB" w:rsidTr="00922ABA">
        <w:trPr>
          <w:trHeight w:val="234"/>
        </w:trPr>
        <w:tc>
          <w:tcPr>
            <w:tcW w:w="14282" w:type="dxa"/>
            <w:gridSpan w:val="9"/>
            <w:shd w:val="clear" w:color="auto" w:fill="auto"/>
          </w:tcPr>
          <w:p w:rsidR="0068572E" w:rsidRPr="00B952C6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52C6">
              <w:rPr>
                <w:b/>
              </w:rPr>
              <w:t>Раздел 7. Дыхание (5 ч)</w:t>
            </w:r>
          </w:p>
          <w:p w:rsidR="0068572E" w:rsidRPr="00B952C6" w:rsidRDefault="0068572E" w:rsidP="00A92C43"/>
        </w:tc>
      </w:tr>
      <w:tr w:rsidR="00A92C43" w:rsidRPr="009029FB" w:rsidTr="00922ABA">
        <w:trPr>
          <w:trHeight w:val="36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29.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Дыхание. Значение дыхания. Дыхательная система.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15.12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Учащиеся должны знать: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— органы дыхания, их строение и функции;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— гигиенические меры и меры профилактики лёгочных заболеваний.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ind w:right="11"/>
              <w:jc w:val="both"/>
              <w:textAlignment w:val="baseline"/>
            </w:pPr>
            <w:r w:rsidRPr="005F5C68">
              <w:rPr>
                <w:b/>
              </w:rPr>
              <w:t>Регулятивные:</w:t>
            </w:r>
            <w:r>
              <w:t xml:space="preserve">    </w:t>
            </w:r>
            <w:r w:rsidRPr="000D4589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  <w:r w:rsidRPr="009E3053">
              <w:rPr>
                <w:rStyle w:val="FontStyle17"/>
              </w:rPr>
              <w:t>Коммуникативные</w:t>
            </w:r>
            <w:r w:rsidRPr="000D4589">
              <w:t xml:space="preserve"> — пользоваться поисковыми системами Интернета.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      </w:r>
            <w:r w:rsidRPr="000D458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0D4589">
              <w:rPr>
                <w:rStyle w:val="c2c14"/>
                <w:b/>
                <w:bCs/>
                <w:color w:val="000000"/>
                <w:sz w:val="22"/>
                <w:szCs w:val="22"/>
              </w:rPr>
              <w:t>–</w:t>
            </w:r>
            <w:r w:rsidRPr="000D4589">
              <w:rPr>
                <w:rStyle w:val="c2"/>
                <w:color w:val="000000"/>
                <w:sz w:val="22"/>
                <w:szCs w:val="22"/>
              </w:rPr>
              <w:t> гаранта жизни и благополучия людей на Земле.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4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30.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Газообмен в лёгких и тканях.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>14.Дыхательные движения. Измерение жизненной ёмкости лёгких.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9029FB">
              <w:rPr>
                <w:b/>
              </w:rPr>
              <w:t>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Учащиеся должны уметь: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— выявлять существенные признаки дыхательной системы, процессы дыхания и газообмена;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  <w:r w:rsidRPr="009E3053">
              <w:rPr>
                <w:rStyle w:val="FontStyle17"/>
              </w:rPr>
              <w:t>Коммуникативные</w:t>
            </w:r>
            <w:r w:rsidRPr="000D4589">
              <w:t xml:space="preserve"> — работать с дополнительными источниками информации, использовать для поиска информации возможности Интернета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формирование осознанности и уважительного отношения к коллегам, другим людям;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31.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Механизмы вдоха и выдоха. Регуляция дыхания: нервная и гуморальная. Охрана </w:t>
            </w:r>
            <w:r w:rsidRPr="00B952C6">
              <w:lastRenderedPageBreak/>
              <w:t>воздушной среды.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</w:t>
            </w:r>
            <w:r w:rsidRPr="00B952C6">
              <w:t>15.Измерение обхвата грудной клетки в состоянии вдоха и выдоха.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 w:rsidRPr="009029FB">
              <w:rPr>
                <w:b/>
              </w:rPr>
              <w:lastRenderedPageBreak/>
              <w:t>2</w:t>
            </w:r>
            <w:r>
              <w:rPr>
                <w:b/>
              </w:rPr>
              <w:t>2</w:t>
            </w:r>
            <w:r w:rsidRPr="009029FB">
              <w:rPr>
                <w:b/>
              </w:rPr>
              <w:t>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Учащиеся должны уметь: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 xml:space="preserve">— выявлять существенные </w:t>
            </w:r>
            <w:r w:rsidRPr="000D4589">
              <w:rPr>
                <w:rFonts w:ascii="Times New Roman" w:hAnsi="Times New Roman"/>
              </w:rPr>
              <w:lastRenderedPageBreak/>
              <w:t>признаки дыхательной системы, процессы дыхания и газообмена;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ind w:right="11"/>
              <w:jc w:val="both"/>
              <w:textAlignment w:val="baseline"/>
            </w:pPr>
            <w:r w:rsidRPr="005F5C68">
              <w:rPr>
                <w:b/>
              </w:rPr>
              <w:lastRenderedPageBreak/>
              <w:t>Регулятивные:</w:t>
            </w:r>
            <w:r>
              <w:t xml:space="preserve">    </w:t>
            </w:r>
            <w:r w:rsidRPr="000D4589">
              <w:t xml:space="preserve">готовить устные сообщения и письменные </w:t>
            </w:r>
            <w:r w:rsidRPr="000D4589">
              <w:lastRenderedPageBreak/>
              <w:t>рефераты на основе обобщения информации учебника и дополнительных источников;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E3053">
              <w:rPr>
                <w:rStyle w:val="FontStyle17"/>
              </w:rPr>
              <w:t>Коммуникативные</w:t>
            </w:r>
            <w:r w:rsidRPr="000D4589">
              <w:t xml:space="preserve"> — работать с дополнительными источниками информации, использовать для поиска информации возможности Интернета;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представлять изученный материал, используя возможности компьютерных технологий.</w:t>
            </w:r>
          </w:p>
          <w:p w:rsidR="00A92C43" w:rsidRPr="009029FB" w:rsidRDefault="00A92C43" w:rsidP="00A92C43">
            <w:r w:rsidRPr="00CF48CA">
              <w:rPr>
                <w:b/>
              </w:rPr>
              <w:t>Познавательные</w:t>
            </w:r>
            <w:r>
              <w:t>:</w:t>
            </w:r>
            <w:r w:rsidRPr="000D4589">
              <w:t>— выполнять лабораторные работы под руководством учителя;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lastRenderedPageBreak/>
              <w:t xml:space="preserve">Формировать  экологическое мышление: умение оценивать свою </w:t>
            </w:r>
            <w:r w:rsidRPr="000D4589">
              <w:rPr>
                <w:rStyle w:val="c2"/>
                <w:color w:val="000000"/>
                <w:sz w:val="22"/>
                <w:szCs w:val="22"/>
              </w:rPr>
              <w:lastRenderedPageBreak/>
              <w:t>деятельность и поступки других людей с точки зрения сохранения окружающей среды</w:t>
            </w:r>
            <w:r w:rsidRPr="000D458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0D4589">
              <w:rPr>
                <w:rStyle w:val="c2c14"/>
                <w:b/>
                <w:bCs/>
                <w:color w:val="000000"/>
                <w:sz w:val="22"/>
                <w:szCs w:val="22"/>
              </w:rPr>
              <w:t>–</w:t>
            </w:r>
            <w:r w:rsidRPr="000D4589">
              <w:rPr>
                <w:rStyle w:val="c2"/>
                <w:color w:val="000000"/>
                <w:sz w:val="22"/>
                <w:szCs w:val="22"/>
              </w:rPr>
              <w:t> гаранта жизни и благополучия людей на Земле.</w:t>
            </w:r>
            <w:r w:rsidRPr="000D4589">
              <w:t xml:space="preserve"> формирование осознанности и уважительного отношения к коллегам, другим людям;</w:t>
            </w:r>
          </w:p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Оценивать экологический риск взаимоотношений человека и природы.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Устный опрос</w:t>
            </w:r>
          </w:p>
        </w:tc>
      </w:tr>
      <w:tr w:rsidR="00A92C43" w:rsidRPr="009029FB" w:rsidTr="00922ABA">
        <w:trPr>
          <w:trHeight w:val="45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32.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Функциональные возможности дыхательной системы как показатель здоровья. Жизненная ёмкость лёгких. Гигиена органов дыхания. Заболевания органов дыхания и их выявление и предупреждение. Флюорография. Туберкулёз и рак лёгких. Приёмы оказания первой помощи при отравлении угарным газом, спасении утопающего, заваливании землёй, электротравме. Клиническая и биологическая смерть. Искусственное дыхание и непрямой массаж сердца. Реанимация. Вред табакокурения и других вредных привычек на организм. Инфекционные заболевания и меры их профилактики.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16.Функциональные пробы с задержкой дыхания на вдохе и выдохе.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2</w:t>
            </w:r>
            <w:r>
              <w:rPr>
                <w:b/>
              </w:rPr>
              <w:t>6</w:t>
            </w:r>
            <w:r w:rsidRPr="009029FB">
              <w:rPr>
                <w:b/>
              </w:rPr>
              <w:t>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Учащиеся должны уметь: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>— выявлять существенные признаки дыхательной системы, процессы дыхания и газообмена;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карточки</w:t>
            </w:r>
          </w:p>
        </w:tc>
      </w:tr>
      <w:tr w:rsidR="00A92C43" w:rsidRPr="009029FB" w:rsidTr="00922ABA">
        <w:trPr>
          <w:trHeight w:val="4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33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Обобщающий урок по темам </w:t>
            </w:r>
            <w:r w:rsidRPr="00B952C6">
              <w:lastRenderedPageBreak/>
              <w:t xml:space="preserve">«Внутренняя  среда  организма», «Кровеносная  и лимфатическая системы», «Дыхание» </w:t>
            </w:r>
            <w:r w:rsidRPr="00B952C6">
              <w:rPr>
                <w:b/>
              </w:rPr>
              <w:t xml:space="preserve"> К.р. №4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29.12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 xml:space="preserve">Учащиеся должны </w:t>
            </w:r>
            <w:r w:rsidRPr="000D4589">
              <w:rPr>
                <w:rFonts w:ascii="Times New Roman" w:hAnsi="Times New Roman"/>
              </w:rPr>
              <w:lastRenderedPageBreak/>
              <w:t>уметь:</w:t>
            </w:r>
          </w:p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 w:rsidRPr="000D4589">
              <w:rPr>
                <w:rFonts w:ascii="Times New Roman" w:hAnsi="Times New Roman"/>
              </w:rPr>
              <w:t xml:space="preserve">— выявлять существенные признаки </w:t>
            </w:r>
            <w:r>
              <w:rPr>
                <w:rFonts w:ascii="Times New Roman" w:hAnsi="Times New Roman"/>
              </w:rPr>
              <w:t>кровеносной системы, дыхания</w:t>
            </w: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lastRenderedPageBreak/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lastRenderedPageBreak/>
              <w:t>— обобщать и делать выводы по изученному материалу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lastRenderedPageBreak/>
              <w:t xml:space="preserve">— формирование осознанности и </w:t>
            </w:r>
            <w:r w:rsidRPr="000D4589">
              <w:lastRenderedPageBreak/>
              <w:t>уважительного отношения к коллегам, другим людям;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тест</w:t>
            </w:r>
          </w:p>
        </w:tc>
      </w:tr>
      <w:tr w:rsidR="00A92C43" w:rsidRPr="009029FB" w:rsidTr="00922ABA">
        <w:trPr>
          <w:trHeight w:val="40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34.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Питание. Пищевые продукты и питательные вещества, их роль в обмене веществ.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Пищеварение. Значение пищеварения.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9029FB">
              <w:rPr>
                <w:b/>
              </w:rPr>
              <w:t>.01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знать: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органы пищеварительной системы;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гигиенические меры и меры профилактики нарушения работы пищеварительной системы.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E71A24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E7346">
              <w:rPr>
                <w:b/>
              </w:rPr>
              <w:t>Регулятивные:</w:t>
            </w:r>
            <w:r>
              <w:t xml:space="preserve"> </w:t>
            </w:r>
            <w:r w:rsidRPr="000D4589">
              <w:t xml:space="preserve">Учащиеся </w:t>
            </w:r>
            <w:r w:rsidRPr="00E71A24"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материалу;</w:t>
            </w:r>
            <w:r>
              <w:t xml:space="preserve"> </w:t>
            </w:r>
            <w:r w:rsidRPr="006D79CF">
              <w:rPr>
                <w:rStyle w:val="FontStyle17"/>
              </w:rPr>
              <w:t>Коммуникативные</w:t>
            </w:r>
            <w:r w:rsidRPr="000D4589">
              <w:t xml:space="preserve"> используя возможности компьютерных технологий.— работать с дополнительными источниками информации, использовать для поиска информации возможности Интернета</w:t>
            </w:r>
            <w:r>
              <w:t xml:space="preserve"> </w:t>
            </w:r>
            <w:r w:rsidRPr="006E7346">
              <w:rPr>
                <w:b/>
              </w:rPr>
              <w:t xml:space="preserve">Познавательные: </w:t>
            </w:r>
            <w:r>
              <w:t>Изучать п</w:t>
            </w:r>
            <w:r w:rsidRPr="000D4589">
              <w:rPr>
                <w:rStyle w:val="FontStyle11"/>
              </w:rPr>
              <w:t>ищевые   продукты и  питательные  вещества.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>
              <w:t>Устный опрос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35.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Пищеварительная система. Строение и функции пищеварительной системы: пищеварительный канал, пищеварительные железы.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17.Действие ферментов слюны на крахмал.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9029FB">
              <w:rPr>
                <w:b/>
              </w:rPr>
              <w:t>.01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характеризовать пищеварение в разных отделах пищеварительной системы.</w:t>
            </w:r>
          </w:p>
          <w:p w:rsidR="00A92C43" w:rsidRPr="009029FB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Карточки</w:t>
            </w: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</w:p>
        </w:tc>
      </w:tr>
      <w:tr w:rsidR="00A92C43" w:rsidRPr="009029FB" w:rsidTr="00922ABA">
        <w:trPr>
          <w:trHeight w:val="236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36.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Пищеварение в различных  отделах пищеварительного тракта.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18.Самонаблюдения: определение положения слюнных желёз, движение гортани при глотании.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9029FB">
              <w:rPr>
                <w:b/>
              </w:rPr>
              <w:t>.01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 w:val="restart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знать: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органы пищеварительной системы;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гигиенические меры и меры профилактики нарушения работы пищеварительной системы.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 xml:space="preserve">— характеризовать пищеварение в </w:t>
            </w:r>
            <w:r w:rsidRPr="000D4589">
              <w:lastRenderedPageBreak/>
              <w:t>разных отделах пищеварительной системы.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  <w:r w:rsidRPr="004463CA">
              <w:rPr>
                <w:sz w:val="28"/>
                <w:szCs w:val="28"/>
              </w:rPr>
              <w:t>Объясняют принцип нервной и гуморальной регуляции пищеварения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lastRenderedPageBreak/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 xml:space="preserve">— представлять изученный материал, </w:t>
            </w:r>
            <w:r w:rsidRPr="000D4589">
              <w:lastRenderedPageBreak/>
              <w:t>используя возможности компьютерных технологий.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выполнять лабораторные работы под руководством учителя;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lastRenderedPageBreak/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 xml:space="preserve">Оценивать жизненные ситуации с точки зрения безопасного </w:t>
            </w:r>
            <w:r w:rsidRPr="000D4589">
              <w:rPr>
                <w:rStyle w:val="c2"/>
                <w:color w:val="000000"/>
                <w:sz w:val="22"/>
                <w:szCs w:val="22"/>
              </w:rPr>
              <w:lastRenderedPageBreak/>
              <w:t>образа жизни и сохранения здоровья.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lastRenderedPageBreak/>
              <w:t>Беседа, карточки</w:t>
            </w:r>
          </w:p>
        </w:tc>
      </w:tr>
      <w:tr w:rsidR="00A92C43" w:rsidRPr="009029FB" w:rsidTr="00922ABA">
        <w:trPr>
          <w:trHeight w:val="25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37.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Регуляция деятельности пищеварительной системы.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26.01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D77364">
              <w:rPr>
                <w:bCs/>
                <w:iCs/>
                <w:sz w:val="24"/>
              </w:rPr>
              <w:t>Беседа, карточки</w:t>
            </w:r>
          </w:p>
        </w:tc>
      </w:tr>
      <w:tr w:rsidR="00A92C43" w:rsidRPr="009029FB" w:rsidTr="00922ABA">
        <w:trPr>
          <w:trHeight w:val="3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38.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Заболевания органов пищеварения, их профилактика.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t>30.01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 w:val="restart"/>
            <w:shd w:val="clear" w:color="auto" w:fill="auto"/>
          </w:tcPr>
          <w:p w:rsidR="00A92C43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знать:</w:t>
            </w:r>
          </w:p>
          <w:p w:rsidR="00A92C43" w:rsidRPr="004C69F0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4C69F0">
              <w:t>Заболевания органов пищеварения,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гигиенические меры и меры профилактики нарушения работы пищеварительной системы.</w:t>
            </w:r>
          </w:p>
          <w:p w:rsidR="00A92C43" w:rsidRPr="009029FB" w:rsidRDefault="00A92C43" w:rsidP="00A92C43"/>
        </w:tc>
        <w:tc>
          <w:tcPr>
            <w:tcW w:w="2976" w:type="dxa"/>
            <w:vMerge w:val="restart"/>
            <w:shd w:val="clear" w:color="auto" w:fill="auto"/>
          </w:tcPr>
          <w:p w:rsidR="00A92C43" w:rsidRPr="004C69F0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C69F0">
              <w:rPr>
                <w:b/>
              </w:rPr>
              <w:t>Регулятивные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материалу;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  <w:r w:rsidRPr="000D4589">
              <w:t>— работать с дополнительными источниками информации, использовать для поиска информации возможности Интернета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A92C43" w:rsidRPr="000D4589" w:rsidRDefault="00A92C43" w:rsidP="00A92C43">
            <w:pPr>
              <w:pStyle w:val="c0c8"/>
              <w:spacing w:before="0" w:beforeAutospacing="0" w:after="0" w:afterAutospacing="0"/>
              <w:jc w:val="both"/>
              <w:rPr>
                <w:color w:val="000000"/>
              </w:rPr>
            </w:pPr>
            <w:r w:rsidRPr="000D4589">
              <w:rPr>
                <w:rStyle w:val="c2"/>
                <w:color w:val="000000"/>
                <w:sz w:val="22"/>
                <w:szCs w:val="22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A92C43" w:rsidRPr="000D4589" w:rsidRDefault="00A92C43" w:rsidP="00A92C43">
            <w:pPr>
              <w:spacing w:before="100" w:beforeAutospacing="1" w:afterAutospacing="1"/>
            </w:pPr>
          </w:p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>
              <w:t>Устный опрос</w:t>
            </w:r>
          </w:p>
        </w:tc>
      </w:tr>
      <w:tr w:rsidR="00A92C43" w:rsidRPr="009029FB" w:rsidTr="00922ABA">
        <w:trPr>
          <w:trHeight w:val="30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39.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Гигиена органов пищеварения. Нарушения работы пищеварительной системы и их профилактика. Предупреждение желудочно-кишечных инфекций и гельминтозов. Доврачебная помощь при пищевых отравлениях.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029FB">
              <w:rPr>
                <w:b/>
              </w:rPr>
              <w:t>.02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D77364" w:rsidRDefault="00A92C43" w:rsidP="00A92C43">
            <w:pPr>
              <w:pStyle w:val="22"/>
              <w:spacing w:line="240" w:lineRule="auto"/>
              <w:ind w:firstLine="0"/>
              <w:rPr>
                <w:bCs/>
                <w:iCs/>
                <w:sz w:val="24"/>
              </w:rPr>
            </w:pPr>
            <w:r>
              <w:t>Устный опрос</w:t>
            </w:r>
          </w:p>
        </w:tc>
      </w:tr>
      <w:tr w:rsidR="0068572E" w:rsidRPr="009029FB" w:rsidTr="00922ABA">
        <w:trPr>
          <w:trHeight w:val="302"/>
        </w:trPr>
        <w:tc>
          <w:tcPr>
            <w:tcW w:w="14282" w:type="dxa"/>
            <w:gridSpan w:val="9"/>
            <w:shd w:val="clear" w:color="auto" w:fill="auto"/>
          </w:tcPr>
          <w:p w:rsidR="0068572E" w:rsidRPr="00B952C6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8572E" w:rsidRPr="00B952C6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52C6">
              <w:rPr>
                <w:b/>
              </w:rPr>
              <w:t>Раздел 9. Обмен веществ и энергии (4 ч)</w:t>
            </w:r>
          </w:p>
          <w:p w:rsidR="0068572E" w:rsidRPr="00B952C6" w:rsidRDefault="0068572E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92C43" w:rsidRPr="009029FB" w:rsidTr="00922ABA">
        <w:trPr>
          <w:trHeight w:val="41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40.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Обмен веществ и энергии — основное свойство всех живых существ. Обмен веществ и превращение энергии в организме. Пластический и энергетический обмен. Обмен </w:t>
            </w:r>
            <w:r w:rsidRPr="00B952C6">
              <w:lastRenderedPageBreak/>
              <w:t>белков, жиров, углеводов. Обмен воды и минеральных солей. Заменимые и незаменимые аминокислоты, микро- и макроэлементы. Роль ферментов в обмене веществ</w:t>
            </w:r>
            <w:r w:rsidRPr="00B952C6">
              <w:rPr>
                <w:b/>
                <w:i/>
              </w:rPr>
              <w:t xml:space="preserve"> Лабораторная работа</w:t>
            </w:r>
            <w:r w:rsidRPr="00B952C6">
              <w:t xml:space="preserve"> №19.Установление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6.02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5E757F">
              <w:t xml:space="preserve">Выделяют существенные признаки обмена веществ и превращений энергии в организме </w:t>
            </w:r>
            <w:r w:rsidRPr="005E757F">
              <w:lastRenderedPageBreak/>
              <w:t>человека. Описывают особенности обмена белков, углеводов, жиров, воды, минеральных солей. Объясняют механизмы работы ферментов. Раскрывают роль ферментов в организме человека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5E757F">
              <w:rPr>
                <w:b/>
              </w:rPr>
              <w:lastRenderedPageBreak/>
              <w:t>Познавательные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5E757F">
              <w:t xml:space="preserve">Умение структурировать учебный материал, выделять в нем главное, </w:t>
            </w:r>
            <w:r w:rsidRPr="005E757F">
              <w:rPr>
                <w:rStyle w:val="2"/>
              </w:rPr>
              <w:t>устанавливать причинно-следственные связи</w:t>
            </w:r>
            <w:r w:rsidRPr="005E757F">
              <w:t xml:space="preserve"> </w:t>
            </w:r>
            <w:r w:rsidRPr="005E757F">
              <w:rPr>
                <w:b/>
              </w:rPr>
              <w:lastRenderedPageBreak/>
              <w:t>Регулятивные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5E757F">
              <w:t xml:space="preserve">Умение организовать выполнение заданий учителя, </w:t>
            </w:r>
            <w:r w:rsidRPr="005E757F">
              <w:rPr>
                <w:rStyle w:val="2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5E757F">
              <w:rPr>
                <w:b/>
              </w:rPr>
              <w:t>Коммуникативные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5E757F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5E757F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5E757F">
              <w:rPr>
                <w:rStyle w:val="2"/>
                <w:rFonts w:eastAsia="Courier New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  <w:rPr>
                <w:rFonts w:eastAsia="Calibri"/>
                <w:lang w:eastAsia="en-US"/>
              </w:rPr>
            </w:pPr>
            <w:r w:rsidRPr="005E757F">
              <w:rPr>
                <w:rFonts w:eastAsia="Calibri"/>
                <w:lang w:eastAsia="en-US"/>
              </w:rPr>
              <w:lastRenderedPageBreak/>
              <w:t>Слушать и понимать речь других</w:t>
            </w:r>
          </w:p>
          <w:p w:rsidR="00A92C43" w:rsidRPr="005E757F" w:rsidRDefault="00A92C43" w:rsidP="00A92C43">
            <w:pPr>
              <w:ind w:left="34"/>
              <w:contextualSpacing/>
              <w:rPr>
                <w:rFonts w:eastAsia="Calibri"/>
                <w:lang w:eastAsia="en-US"/>
              </w:rPr>
            </w:pPr>
            <w:r w:rsidRPr="005E757F">
              <w:rPr>
                <w:rFonts w:eastAsia="Calibri"/>
                <w:lang w:eastAsia="en-US"/>
              </w:rPr>
              <w:t xml:space="preserve">Эмоционально позитивно относиться к </w:t>
            </w:r>
            <w:r w:rsidRPr="005E757F">
              <w:rPr>
                <w:rFonts w:eastAsia="Calibri"/>
                <w:lang w:eastAsia="en-US"/>
              </w:rPr>
              <w:lastRenderedPageBreak/>
              <w:t>процессу сотрудничества</w:t>
            </w:r>
          </w:p>
          <w:p w:rsidR="00A92C43" w:rsidRPr="004463CA" w:rsidRDefault="00A92C43" w:rsidP="00A92C43">
            <w:pPr>
              <w:widowControl w:val="0"/>
              <w:ind w:left="34"/>
              <w:contextualSpacing/>
              <w:rPr>
                <w:snapToGrid w:val="0"/>
                <w:sz w:val="28"/>
                <w:szCs w:val="28"/>
              </w:rPr>
            </w:pPr>
            <w:r w:rsidRPr="005E757F">
              <w:rPr>
                <w:rFonts w:eastAsia="Calibri"/>
                <w:lang w:eastAsia="en-US"/>
              </w:rPr>
              <w:t>Включение учащихся  в деятельность на личностно – значимом уровне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Устный опрос</w:t>
            </w:r>
          </w:p>
        </w:tc>
      </w:tr>
      <w:tr w:rsidR="00A92C43" w:rsidRPr="009029FB" w:rsidTr="00922ABA">
        <w:trPr>
          <w:trHeight w:val="3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41.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Витамины.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9.02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r w:rsidRPr="005E757F">
              <w:t>Классифицируют витамины. Раскрывают роль витаминов в организме человека. Приводят доказательства необходимости соблюдения мер профилактики авитаминозов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42.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Энергозатраты человека и пищевой рацион. Рациональное питание. Нормы и режим питания. Основной и общий обмен. Энергетическая ёмкость пищи.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 xml:space="preserve">20.Составление пищевых рационов в зависимости от </w:t>
            </w:r>
            <w:r w:rsidRPr="00B952C6">
              <w:lastRenderedPageBreak/>
              <w:t>энергозатрат.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13.02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r w:rsidRPr="005E757F">
              <w:t>Обсуждают правила рационального питания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2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43.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Обобщающий урок по темам «Пищеварительная система. Обмен веществ и энергии» </w:t>
            </w:r>
            <w:r w:rsidRPr="00B952C6">
              <w:rPr>
                <w:b/>
              </w:rPr>
              <w:t xml:space="preserve"> К.р. №5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C55CB6">
              <w:rPr>
                <w:b/>
              </w:rPr>
              <w:t>.02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владения полученным материалом</w:t>
            </w: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тест</w:t>
            </w:r>
          </w:p>
        </w:tc>
      </w:tr>
      <w:tr w:rsidR="00A92C43" w:rsidRPr="009029FB" w:rsidTr="00922ABA">
        <w:trPr>
          <w:trHeight w:val="33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44.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Покровы тела человека. Строение и функции кожи. Ногти и волосы. Роль кожи в терморегуляции и обменных процессах.  Рецепторы кожи. Участие в теплорегуляции.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>21.Самонаблюдения: рассмотрение под лупой тыльной и ладонной поверхности кисти.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5E757F">
              <w:t>Выделяют существенные признаки покровов тела, терморегуляции. Проводят биологические исследования. Делают выводы на основе полученных результатов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5E757F">
              <w:rPr>
                <w:b/>
              </w:rPr>
              <w:t>Познавательные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5E757F">
              <w:t xml:space="preserve">Умение структурировать учебный материал, выделять в нем главное, </w:t>
            </w:r>
            <w:r w:rsidRPr="005E757F">
              <w:rPr>
                <w:rStyle w:val="2"/>
              </w:rPr>
              <w:t>устанавливать причинно-следственные связи</w:t>
            </w:r>
            <w:r w:rsidRPr="005E757F">
              <w:t xml:space="preserve"> </w:t>
            </w:r>
            <w:r w:rsidRPr="005E757F">
              <w:rPr>
                <w:b/>
              </w:rPr>
              <w:t>Регулятивные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5E757F">
              <w:t xml:space="preserve">Умение организовать выполнение заданий учителя, </w:t>
            </w:r>
            <w:r w:rsidRPr="005E757F">
              <w:rPr>
                <w:rStyle w:val="2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5E757F">
              <w:rPr>
                <w:b/>
              </w:rPr>
              <w:t>Коммуникативные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5E757F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5E757F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5E757F">
              <w:rPr>
                <w:rStyle w:val="2"/>
                <w:rFonts w:eastAsia="Courier New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t>Развитие мотивов учебной деятельности и формирование личностного смысла учения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Соблюдать дисциплину на уроке, уважительно относиться к учителю и одноклассникам</w:t>
            </w:r>
          </w:p>
          <w:p w:rsidR="00A92C43" w:rsidRPr="004463CA" w:rsidRDefault="00A92C43" w:rsidP="00A92C43">
            <w:pPr>
              <w:widowControl w:val="0"/>
              <w:ind w:left="34"/>
              <w:contextualSpacing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26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45.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22.Определение типа кожи с помощью бумажной салфетки.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27.02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r w:rsidRPr="005E757F">
              <w:t>Приводят доказательства необходимости ухода за кожей, волосами, ногтями, а также соблюдения правил гигиены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217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46.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Терморегуляция организма. Закаливание организма. Приёмы оказания первой </w:t>
            </w:r>
            <w:r w:rsidRPr="00B952C6">
              <w:lastRenderedPageBreak/>
              <w:t>помощи при травмах, ожогах, обморожениях и их профилактика.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r w:rsidRPr="005E757F">
              <w:t xml:space="preserve">Приводят доказательства роли кожи в </w:t>
            </w:r>
            <w:r w:rsidRPr="005E757F">
              <w:lastRenderedPageBreak/>
              <w:t>терморегуляции. Осваивают приёмы оказания первой помощи при тепловом и солнечном ударах, ожогах, обморожениях, травмах кожного покрова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5E757F">
              <w:rPr>
                <w:b/>
              </w:rPr>
              <w:lastRenderedPageBreak/>
              <w:t xml:space="preserve">Познавательные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5E757F">
              <w:t xml:space="preserve">Умение структурировать учебный материал, </w:t>
            </w:r>
            <w:r w:rsidRPr="005E757F">
              <w:lastRenderedPageBreak/>
              <w:t xml:space="preserve">выделять в нем главное, </w:t>
            </w:r>
            <w:r w:rsidRPr="005E757F">
              <w:rPr>
                <w:rStyle w:val="2"/>
              </w:rPr>
              <w:t>устанавливать причинно-следственные связи</w:t>
            </w:r>
            <w:r w:rsidRPr="005E757F">
              <w:t xml:space="preserve"> </w:t>
            </w:r>
            <w:r w:rsidRPr="005E757F">
              <w:rPr>
                <w:b/>
              </w:rPr>
              <w:t>Регулятивные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5E757F">
              <w:t xml:space="preserve">Умение организовать выполнение заданий учителя, </w:t>
            </w:r>
            <w:r w:rsidRPr="005E757F">
              <w:rPr>
                <w:rStyle w:val="2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5E757F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5E757F">
              <w:rPr>
                <w:b/>
              </w:rPr>
              <w:t>Коммуникативные</w:t>
            </w:r>
            <w:r w:rsidRPr="005E757F">
              <w:rPr>
                <w:b/>
                <w:u w:val="single"/>
              </w:rPr>
              <w:t xml:space="preserve"> </w:t>
            </w:r>
          </w:p>
          <w:p w:rsidR="00A92C43" w:rsidRPr="005E757F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5E757F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5E757F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5E757F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5E757F">
              <w:rPr>
                <w:rStyle w:val="2"/>
                <w:rFonts w:eastAsia="Courier New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lastRenderedPageBreak/>
              <w:t xml:space="preserve">Развитие мотивов учебной деятельности и </w:t>
            </w:r>
            <w:r w:rsidRPr="005E757F">
              <w:lastRenderedPageBreak/>
              <w:t>формирование личностного смысла учения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Соблюдать дисциплину на уроке, уважительно относиться к учителю и одноклассникам</w:t>
            </w:r>
          </w:p>
          <w:p w:rsidR="00A92C43" w:rsidRPr="005E757F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Устный опрос</w:t>
            </w:r>
          </w:p>
        </w:tc>
      </w:tr>
      <w:tr w:rsidR="00A92C43" w:rsidRPr="009029FB" w:rsidTr="00922ABA">
        <w:trPr>
          <w:trHeight w:val="2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47.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Выделение. Строение и функции выделительной системы. 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t>6.03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r w:rsidRPr="005E757F">
              <w:t>Выделяют существенные признаки процесса удаления продуктов обмена из организма. Распознают на таблицах органы мочевыделительной системы. Объясняют роль выделения в поддержании гомеостаза. Приводят доказательства необходимости соблюдения мер профилактики заболеваний мочевыделительной системы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2127" w:type="dxa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t>Развитие мотивов учебной деятельности и формирование личностного смысла учения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Соблюдать дисциплину на уроке, уважительно относиться к учителю и одноклассникам</w:t>
            </w:r>
          </w:p>
          <w:p w:rsidR="00A92C43" w:rsidRPr="005E757F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68572E" w:rsidRPr="009029FB" w:rsidTr="00922ABA">
        <w:trPr>
          <w:trHeight w:val="363"/>
        </w:trPr>
        <w:tc>
          <w:tcPr>
            <w:tcW w:w="14282" w:type="dxa"/>
            <w:gridSpan w:val="9"/>
            <w:shd w:val="clear" w:color="auto" w:fill="auto"/>
          </w:tcPr>
          <w:p w:rsidR="0068572E" w:rsidRPr="00B952C6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52C6">
              <w:rPr>
                <w:b/>
              </w:rPr>
              <w:t>Раздел 11. Нервная система (5 ч)</w:t>
            </w:r>
          </w:p>
          <w:p w:rsidR="0068572E" w:rsidRPr="00B952C6" w:rsidRDefault="0068572E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92C43" w:rsidRPr="009029FB" w:rsidTr="00922ABA">
        <w:trPr>
          <w:trHeight w:val="1180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lastRenderedPageBreak/>
              <w:t>48.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Нервная система. Значение нервной системы. Мозг и психика.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r w:rsidRPr="005E757F">
              <w:t>Учащиеся узнают об особенности строения и значения нервной системы. Владеют основными понятиями по теме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t>Познавательные УУД: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умение работать с текс-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том, выделять в нем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главное, структурировать учебный материал,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давать определения понятиям, готовить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сообщения и презентации.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Регулятивные УУД: умение организовать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выполнение заданий учи-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теля. Развитие навыков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самооценки и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самоанализа.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Коммуникативные УУД: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умение слушать учителя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и отвечать на вопросы</w:t>
            </w:r>
          </w:p>
          <w:p w:rsidR="00A92C43" w:rsidRPr="005E757F" w:rsidRDefault="00A92C43" w:rsidP="00A92C43">
            <w:pPr>
              <w:ind w:left="34"/>
              <w:contextualSpacing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t>Умение оценивать уровень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опасности ситуации для здоровья, понимание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важности сохранения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здоровья.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Умение соблюдать дисциплину на уроке, уважительно относиться к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учителю и одноклассникам.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36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49.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Строение нервной системы: спинной и головной мозг — центральная нервная система, нервы и нервные узлы — периферическая. Рефлексы и рефлекторная дуга.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t>Знание особенностей строения спинного мозга. Умение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на рисунках</w:t>
            </w:r>
          </w:p>
          <w:p w:rsidR="00A92C43" w:rsidRPr="005E757F" w:rsidRDefault="00A92C43" w:rsidP="00A92C43">
            <w:r w:rsidRPr="005E757F">
              <w:t>выделять основные его части.</w:t>
            </w:r>
          </w:p>
          <w:p w:rsidR="00A92C43" w:rsidRPr="005E757F" w:rsidRDefault="00A92C43" w:rsidP="00A92C43"/>
        </w:tc>
        <w:tc>
          <w:tcPr>
            <w:tcW w:w="2976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40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50.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Строение и функции спинного мозга. Строение головного мозга. Функции продолговатого, среднего мозга, моста и мозжечка.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>23.Пальценосовая проба и особенности движений, связанных с функциями мозжечка и среднего мозга.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>24.Рефлексы продолговатого и среднего мозга.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t>16.03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5E757F" w:rsidRDefault="00A92C43" w:rsidP="00A92C43">
            <w:pPr>
              <w:ind w:left="34"/>
              <w:contextualSpacing/>
            </w:pPr>
            <w:r w:rsidRPr="005E757F">
              <w:t>Знание особенностей строения и функций головного  мозга. Умение</w:t>
            </w:r>
          </w:p>
          <w:p w:rsidR="00A92C43" w:rsidRPr="005E757F" w:rsidRDefault="00A92C43" w:rsidP="00A92C43">
            <w:pPr>
              <w:ind w:left="34"/>
              <w:contextualSpacing/>
            </w:pPr>
            <w:r w:rsidRPr="005E757F">
              <w:t>на рисунках</w:t>
            </w:r>
          </w:p>
          <w:p w:rsidR="00A92C43" w:rsidRPr="005E757F" w:rsidRDefault="00A92C43" w:rsidP="00A92C43">
            <w:r w:rsidRPr="005E757F">
              <w:t>выделять основные его части.</w:t>
            </w:r>
          </w:p>
          <w:p w:rsidR="00A92C43" w:rsidRPr="005E757F" w:rsidRDefault="00A92C43" w:rsidP="00A92C43">
            <w:pPr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5E757F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40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51.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Передний мозг. Функции промежуточного мозга и коры больших полушарий. Старая и новая кора больших полушарий головного 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мозга. Аналитико-</w:t>
            </w:r>
            <w:r w:rsidRPr="00B952C6">
              <w:lastRenderedPageBreak/>
              <w:t>синтетическая и замыкательная функции коры больших полушарий головного мозга. Доли больших полушарий и сенсорные зоны коры.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>
              <w:rPr>
                <w:b/>
              </w:rPr>
              <w:lastRenderedPageBreak/>
              <w:t>20.03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B407B7" w:rsidRDefault="00A92C43" w:rsidP="00A92C43">
            <w:r w:rsidRPr="00B407B7">
              <w:t>Раскрывают функции переднего мозга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Познавательные </w:t>
            </w:r>
          </w:p>
          <w:p w:rsidR="00A92C43" w:rsidRPr="00B407B7" w:rsidRDefault="00A92C43" w:rsidP="00A92C43">
            <w:pPr>
              <w:ind w:left="34"/>
              <w:contextualSpacing/>
            </w:pPr>
            <w:r>
              <w:t>умение работать с раз</w:t>
            </w:r>
            <w:r w:rsidRPr="002C63D1">
              <w:t>личными источниками</w:t>
            </w:r>
            <w:r>
              <w:t xml:space="preserve"> </w:t>
            </w:r>
            <w:r w:rsidRPr="002C63D1">
              <w:t xml:space="preserve">информации, самостоятельно оформлять конспект </w:t>
            </w:r>
            <w:r w:rsidRPr="002C63D1">
              <w:lastRenderedPageBreak/>
              <w:t>урока в тетради,</w:t>
            </w:r>
            <w:r>
              <w:t xml:space="preserve"> </w:t>
            </w:r>
            <w:r w:rsidRPr="002C63D1">
              <w:t>сравнивать и анализировать информацию,</w:t>
            </w:r>
            <w:r>
              <w:t xml:space="preserve"> </w:t>
            </w:r>
            <w:r w:rsidRPr="002C63D1">
              <w:t>делать выводы, давать</w:t>
            </w:r>
            <w:r>
              <w:t xml:space="preserve"> </w:t>
            </w:r>
            <w:r w:rsidRPr="002C63D1">
              <w:t>определения понятиям.</w:t>
            </w:r>
          </w:p>
          <w:p w:rsidR="00A92C43" w:rsidRPr="002C63D1" w:rsidRDefault="00A92C43" w:rsidP="00A92C43">
            <w:pPr>
              <w:ind w:left="34"/>
              <w:contextualSpacing/>
            </w:pPr>
            <w:r w:rsidRPr="00B407B7">
              <w:rPr>
                <w:b/>
              </w:rPr>
              <w:t xml:space="preserve">Регулятивные </w:t>
            </w:r>
            <w:r>
              <w:t xml:space="preserve">развитие навыков оценки и </w:t>
            </w:r>
            <w:r w:rsidRPr="002C63D1">
              <w:t>самоанализа.</w:t>
            </w:r>
          </w:p>
          <w:p w:rsidR="00A92C43" w:rsidRPr="00B407B7" w:rsidRDefault="00A92C43" w:rsidP="00A92C43">
            <w:pPr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ind w:left="34"/>
              <w:contextualSpacing/>
            </w:pPr>
            <w:r w:rsidRPr="002C63D1">
              <w:t>умение слушать учителя</w:t>
            </w:r>
            <w:r>
              <w:t xml:space="preserve"> </w:t>
            </w:r>
            <w:r w:rsidRPr="002C63D1">
              <w:t>и одноклассников, аргументировать свою</w:t>
            </w:r>
            <w:r>
              <w:t xml:space="preserve"> </w:t>
            </w:r>
            <w:r w:rsidRPr="002C63D1">
              <w:t>точку зрения. Овладение навыками выступлений перед аудиторией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 xml:space="preserve">Формируется познавательный мотив на основе интереса к работе по проведения простейших </w:t>
            </w:r>
            <w:r w:rsidRPr="00B407B7">
              <w:lastRenderedPageBreak/>
              <w:t>исследований.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Умение соблюдать дисциплину на уроке, уважительно относиться к учителю и одноклассникам.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опрос</w:t>
            </w:r>
          </w:p>
        </w:tc>
      </w:tr>
      <w:tr w:rsidR="00A92C43" w:rsidRPr="009029FB" w:rsidTr="00922ABA">
        <w:trPr>
          <w:trHeight w:val="4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52.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rPr>
                <w:b/>
                <w:i/>
              </w:rPr>
              <w:t>Лабораторная работа №</w:t>
            </w:r>
            <w:r w:rsidRPr="00B952C6">
              <w:t>25.Штриховое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>
              <w:rPr>
                <w:b/>
              </w:rPr>
              <w:t>23.03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>Различать функции симпатической и парасимпатической нервной системы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беседа</w:t>
            </w:r>
          </w:p>
        </w:tc>
      </w:tr>
      <w:tr w:rsidR="0068572E" w:rsidRPr="009029FB" w:rsidTr="00922ABA">
        <w:trPr>
          <w:trHeight w:val="368"/>
        </w:trPr>
        <w:tc>
          <w:tcPr>
            <w:tcW w:w="14282" w:type="dxa"/>
            <w:gridSpan w:val="9"/>
            <w:shd w:val="clear" w:color="auto" w:fill="auto"/>
          </w:tcPr>
          <w:p w:rsidR="0068572E" w:rsidRPr="00B952C6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52C6">
              <w:rPr>
                <w:b/>
              </w:rPr>
              <w:t>Раздел 12. Анализаторы. Органы чувств (5 ч)</w:t>
            </w:r>
          </w:p>
          <w:p w:rsidR="0068572E" w:rsidRPr="00B952C6" w:rsidRDefault="0068572E" w:rsidP="00A92C43"/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53.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Анализаторы. Значение анализаторов. Органы чувств. Достоверность получаемой информации. Иллюзии и их коррекция.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3.04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2C63D1" w:rsidRDefault="00A92C43" w:rsidP="00A92C43">
            <w:pPr>
              <w:widowControl w:val="0"/>
              <w:ind w:left="34"/>
              <w:contextualSpacing/>
              <w:rPr>
                <w:bCs/>
              </w:rPr>
            </w:pPr>
            <w:r w:rsidRPr="002C63D1">
              <w:t>Выделяют существенные признаки строения и функционирования органов чувств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  <w:u w:val="single"/>
              </w:rPr>
            </w:pPr>
            <w:r w:rsidRPr="00B407B7">
              <w:rPr>
                <w:b/>
              </w:rPr>
              <w:t>Познавательные</w:t>
            </w:r>
            <w:r w:rsidRPr="00B407B7">
              <w:rPr>
                <w:b/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учебный материал, выделять в нем главное, </w:t>
            </w:r>
            <w:r w:rsidRPr="002C63D1">
              <w:rPr>
                <w:rStyle w:val="2"/>
              </w:rPr>
              <w:t>устанавливать причинно-следственные связи</w:t>
            </w:r>
            <w:r w:rsidRPr="002C63D1"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2C63D1">
              <w:t xml:space="preserve">Умение организовать выполнение заданий учителя, </w:t>
            </w:r>
            <w:r w:rsidRPr="002C63D1">
              <w:rPr>
                <w:rStyle w:val="2"/>
              </w:rPr>
              <w:t xml:space="preserve">умение определять цель работы, планировать ее </w:t>
            </w:r>
            <w:r w:rsidRPr="002C63D1">
              <w:rPr>
                <w:rStyle w:val="2"/>
              </w:rPr>
              <w:lastRenderedPageBreak/>
              <w:t>выполнение, делать выводы ,  представлять результаты работы классу.</w:t>
            </w:r>
          </w:p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2C63D1" w:rsidRDefault="00A92C43" w:rsidP="00A92C43">
            <w:pPr>
              <w:widowControl w:val="0"/>
              <w:ind w:left="34"/>
              <w:contextualSpacing/>
              <w:rPr>
                <w:bCs/>
              </w:rPr>
            </w:pPr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 xml:space="preserve">Соблюдать дисциплину на уроке, уважительно относиться к </w:t>
            </w:r>
            <w:r w:rsidRPr="00B407B7">
              <w:lastRenderedPageBreak/>
              <w:t>учителю и одноклассникам</w:t>
            </w:r>
          </w:p>
          <w:p w:rsidR="00A92C43" w:rsidRPr="004463CA" w:rsidRDefault="00A92C43" w:rsidP="00A92C43">
            <w:pPr>
              <w:widowControl w:val="0"/>
              <w:ind w:left="34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опрос</w:t>
            </w:r>
          </w:p>
        </w:tc>
      </w:tr>
      <w:tr w:rsidR="00A92C43" w:rsidRPr="009029FB" w:rsidTr="00922ABA">
        <w:trPr>
          <w:trHeight w:val="284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54.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Зрительный анализатор. Строение и функции органа зрения. Положение и строение глаз. Ход лучей через прозрачную среду глаза. Строение и функции сетчатки. </w:t>
            </w:r>
            <w:r w:rsidRPr="00B952C6">
              <w:lastRenderedPageBreak/>
              <w:t>Корковая часть зрительного анализатора. Бинокулярное зрение.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26.Строение и работа органа зрения.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27.Опыты, выявляющие иллюзии, связанные с бинокулярным зрением, а также зрительные, слуховые, тактильные иллюзии.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6.04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2C63D1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2C63D1">
              <w:t xml:space="preserve">Выделяют существенные признаков строения и функционирования зрительного </w:t>
            </w:r>
            <w:r w:rsidRPr="002C63D1">
              <w:lastRenderedPageBreak/>
              <w:t>анализатора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2C63D1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92C43" w:rsidRPr="004463CA" w:rsidRDefault="00A92C43" w:rsidP="00A92C43">
            <w:pPr>
              <w:ind w:left="34"/>
              <w:contextualSpacing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беседа</w:t>
            </w:r>
          </w:p>
        </w:tc>
      </w:tr>
      <w:tr w:rsidR="00A92C43" w:rsidRPr="009029FB" w:rsidTr="00922ABA">
        <w:trPr>
          <w:trHeight w:val="313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55.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Гигиена зрения. Нарушения зрения и их предупреждение. Предупреждение глазных болезней, травм глаза. Предупреждение близорукости и дальнозоркости. Коррекция зрения. 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28.Обнаружение слепого пятна.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10.04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>Приводят доказательства необходимости соблюдения мер профилактики нарушений зрения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shd w:val="clear" w:color="auto" w:fill="auto"/>
          </w:tcPr>
          <w:p w:rsidR="00A92C43" w:rsidRPr="009029FB" w:rsidRDefault="00A92C43" w:rsidP="00A92C43">
            <w:pPr>
              <w:ind w:left="34"/>
              <w:contextualSpacing/>
            </w:pPr>
            <w:r w:rsidRPr="00B407B7">
              <w:t>Развитие мотивов учебной деятельности и формирование личностного смысла учения</w:t>
            </w:r>
            <w:r>
              <w:t xml:space="preserve"> </w:t>
            </w:r>
            <w:r w:rsidRPr="00B407B7">
              <w:t>Соблюдать дисциплину на уроке, уважительно относиться к учителю и одноклассникам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опрос</w:t>
            </w:r>
          </w:p>
        </w:tc>
      </w:tr>
      <w:tr w:rsidR="00A92C43" w:rsidRPr="009029FB" w:rsidTr="00922ABA">
        <w:trPr>
          <w:trHeight w:val="35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56.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Слуховой анализатор. Значение слуха. Строение и функции органа слуха. Рецепторы слуха. Корковая часть слухового анализатора. Гигиена органов слуха. Нарушения слуха и их предупреждение. Причины тугоухости и глухоты, их предупреждение.</w:t>
            </w:r>
            <w:r w:rsidRPr="00B952C6">
              <w:rPr>
                <w:b/>
                <w:i/>
              </w:rPr>
              <w:t xml:space="preserve"> Лабораторная работа </w:t>
            </w:r>
            <w:r w:rsidRPr="00B952C6">
              <w:rPr>
                <w:b/>
                <w:i/>
              </w:rPr>
              <w:lastRenderedPageBreak/>
              <w:t>№</w:t>
            </w:r>
            <w:r w:rsidRPr="00B952C6">
              <w:t>29.Определение остроты слуха.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>
              <w:rPr>
                <w:b/>
              </w:rPr>
              <w:lastRenderedPageBreak/>
              <w:t>13.04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 xml:space="preserve">Выделяют существенные признаки строения и функционирования слухового анализатора. Приводят доказательства необходимости соблюдения мер профилактики </w:t>
            </w:r>
            <w:r w:rsidRPr="002C63D1">
              <w:lastRenderedPageBreak/>
              <w:t>нарушений слуха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lastRenderedPageBreak/>
              <w:t xml:space="preserve">Познавательные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учебный материал, выделять в нем главное, </w:t>
            </w:r>
            <w:r w:rsidRPr="002C63D1">
              <w:rPr>
                <w:rStyle w:val="2"/>
              </w:rPr>
              <w:t>устанавливать причинно-следственные связи</w:t>
            </w:r>
            <w:r w:rsidRPr="002C63D1"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922ABA" w:rsidRDefault="00A92C43" w:rsidP="00A92C43">
            <w:pPr>
              <w:snapToGrid w:val="0"/>
              <w:ind w:left="34"/>
              <w:contextualSpacing/>
              <w:rPr>
                <w:rStyle w:val="2"/>
                <w:sz w:val="22"/>
              </w:rPr>
            </w:pPr>
            <w:r w:rsidRPr="002C63D1">
              <w:t>Умение организовать выполнение заданий учителя</w:t>
            </w:r>
            <w:r w:rsidRPr="00922ABA">
              <w:rPr>
                <w:sz w:val="28"/>
              </w:rPr>
              <w:t xml:space="preserve">, </w:t>
            </w:r>
            <w:r w:rsidRPr="00922ABA">
              <w:rPr>
                <w:rStyle w:val="2"/>
                <w:sz w:val="22"/>
              </w:rPr>
              <w:t xml:space="preserve">умение определять цель работы, </w:t>
            </w:r>
            <w:r w:rsidRPr="00922ABA">
              <w:rPr>
                <w:rStyle w:val="2"/>
                <w:sz w:val="22"/>
              </w:rPr>
              <w:lastRenderedPageBreak/>
              <w:t>планировать ее выполнение, делать выводы ,  представлять результаты работы классу.</w:t>
            </w:r>
          </w:p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2C63D1" w:rsidRDefault="00A92C43" w:rsidP="00A92C43">
            <w:pPr>
              <w:widowControl w:val="0"/>
              <w:ind w:left="34"/>
              <w:contextualSpacing/>
              <w:rPr>
                <w:snapToGrid w:val="0"/>
              </w:rPr>
            </w:pPr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 xml:space="preserve">Соблюдать дисциплину на уроке, уважительно относиться к </w:t>
            </w:r>
            <w:r w:rsidRPr="00B407B7">
              <w:lastRenderedPageBreak/>
              <w:t>учителю и одноклассникам</w:t>
            </w:r>
          </w:p>
          <w:p w:rsidR="00A92C43" w:rsidRPr="004463CA" w:rsidRDefault="00A92C43" w:rsidP="00A92C43">
            <w:pPr>
              <w:widowControl w:val="0"/>
              <w:ind w:left="34"/>
              <w:contextualSpacing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опрос</w:t>
            </w:r>
          </w:p>
        </w:tc>
      </w:tr>
      <w:tr w:rsidR="00A92C43" w:rsidRPr="009029FB" w:rsidTr="00922ABA">
        <w:trPr>
          <w:trHeight w:val="3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57.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Вестибулярный аппарат. Мышечное и кожное чувство. Обоняние. Вкус. Взаимодействие анализаторов.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>Выделяют существенные признаки строения и функционирования вестибулярного, вкусового и обонятельного анализаторов. Объясняют особенности кожно-мышечной чувствительности. Распознают на наглядных пособиях различные анализаторы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опрос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58.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Поведение и психика человека. Вклад отечественных учёных в разработку учения о высшей нервной деятельности. И. М. Сеченов и И. П. Павлов. Открытие центрального торможения. Безусловные и условные рефлексы. Инстинкты. Безусловное и условное торможение. Закон взаимной индукции возбуждения-торможения. Учение А. А. Ухтомского о доминанте.</w:t>
            </w:r>
          </w:p>
        </w:tc>
        <w:tc>
          <w:tcPr>
            <w:tcW w:w="844" w:type="dxa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20.04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2C63D1" w:rsidRDefault="00A92C43" w:rsidP="00A92C43">
            <w:pPr>
              <w:ind w:left="34"/>
              <w:contextualSpacing/>
            </w:pPr>
            <w:r w:rsidRPr="002C63D1">
              <w:t>Характеризуют вклад отечественных ученых в разработку учения о высшей нервной деятельности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Познавательные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учебный материал, выделять в нем главное, </w:t>
            </w:r>
            <w:r w:rsidRPr="00922ABA">
              <w:rPr>
                <w:rStyle w:val="2"/>
                <w:sz w:val="24"/>
              </w:rPr>
              <w:t>устанавливать причинно-следственные связи</w:t>
            </w:r>
            <w:r w:rsidRPr="00922ABA">
              <w:rPr>
                <w:sz w:val="32"/>
              </w:rPr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2C63D1">
              <w:t xml:space="preserve">Умение организовать выполнение заданий учителя, </w:t>
            </w:r>
            <w:r w:rsidRPr="00922ABA">
              <w:rPr>
                <w:rStyle w:val="2"/>
                <w:sz w:val="24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B407B7">
              <w:rPr>
                <w:b/>
              </w:rPr>
              <w:t>Коммуникативные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lastRenderedPageBreak/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2C63D1" w:rsidRDefault="00A92C43" w:rsidP="00A92C43">
            <w:pPr>
              <w:ind w:left="34"/>
              <w:contextualSpacing/>
            </w:pPr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Соблюдать дисциплину на уроке, уважительно относиться к учителю и одноклассникам</w:t>
            </w:r>
          </w:p>
          <w:p w:rsidR="00A92C43" w:rsidRPr="00B407B7" w:rsidRDefault="00A92C43" w:rsidP="00A92C43">
            <w:pPr>
              <w:ind w:left="34"/>
              <w:contextualSpacing/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опрос</w:t>
            </w:r>
          </w:p>
        </w:tc>
      </w:tr>
      <w:tr w:rsidR="00A92C43" w:rsidRPr="009029FB" w:rsidTr="00922ABA">
        <w:trPr>
          <w:trHeight w:val="318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59.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Врождённые программы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 xml:space="preserve">поведения: безусловные </w:t>
            </w:r>
            <w:r w:rsidRPr="00B952C6">
              <w:lastRenderedPageBreak/>
              <w:t>рефлексы, инстинкты, запечатление. Приобретённые программы поведения: условные рефлексы, рассудочная деятельность, динамический стереотип. Особенности поведения человека.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30.Выработка навыка зеркального письма как пример разрушения старого и выработки нового динамического стереотипа.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4" w:type="dxa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24.04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 xml:space="preserve">Выделяют существенные </w:t>
            </w:r>
            <w:r w:rsidRPr="002C63D1">
              <w:lastRenderedPageBreak/>
              <w:t>особенности поведения и психики человека. Объясняют роль обучения и воспитания в развитии поведения и психики человека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 xml:space="preserve">Устный </w:t>
            </w:r>
            <w:r>
              <w:lastRenderedPageBreak/>
              <w:t>опрос</w:t>
            </w:r>
          </w:p>
        </w:tc>
      </w:tr>
      <w:tr w:rsidR="00A92C43" w:rsidRPr="009029FB" w:rsidTr="00922ABA">
        <w:trPr>
          <w:trHeight w:val="323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lastRenderedPageBreak/>
              <w:t>60.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Биологические ритмы. Сон и бодрствование. Стадии сна. Сновидения. Особенности высшей нервной деятельности человека. Потребности людей и животных.</w:t>
            </w:r>
          </w:p>
        </w:tc>
        <w:tc>
          <w:tcPr>
            <w:tcW w:w="844" w:type="dxa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27.04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>Характеризуют фазы сна. Раскрывают значение сна в жизни человека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Познавательные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учебный материал, выделять в нем главное, </w:t>
            </w:r>
            <w:r w:rsidRPr="002C63D1">
              <w:rPr>
                <w:rStyle w:val="2"/>
              </w:rPr>
              <w:t>устанавливать причинно-следственные связи</w:t>
            </w:r>
            <w:r w:rsidRPr="002C63D1"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2C63D1">
              <w:t xml:space="preserve">Умение организовать выполнение заданий учителя, </w:t>
            </w:r>
            <w:r w:rsidRPr="00922ABA">
              <w:rPr>
                <w:rStyle w:val="2"/>
                <w:sz w:val="24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lastRenderedPageBreak/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2C63D1" w:rsidRDefault="00A92C43" w:rsidP="00A92C43">
            <w:pPr>
              <w:ind w:left="34"/>
              <w:contextualSpacing/>
            </w:pPr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Соблюдать дисциплину на уроке, уважительно относиться к учителю и одноклассникам</w:t>
            </w:r>
          </w:p>
          <w:p w:rsidR="00A92C43" w:rsidRPr="004463CA" w:rsidRDefault="00A92C43" w:rsidP="00A92C43">
            <w:pPr>
              <w:ind w:left="34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2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61.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52C6">
              <w:t>Речь.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мышление, внимание, память.</w:t>
            </w:r>
          </w:p>
        </w:tc>
        <w:tc>
          <w:tcPr>
            <w:tcW w:w="844" w:type="dxa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 xml:space="preserve">Характеризуют особенности высшей нервной деятельности человека, раскрывают роль речи в развитии человека. Выделяют типы и виды памяти. Объясняют причины расстройства памяти. Проводят биологическое исследование, делают выводы на </w:t>
            </w:r>
            <w:r w:rsidRPr="002C63D1">
              <w:lastRenderedPageBreak/>
              <w:t>основе полученных результатов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990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62.</w:t>
            </w:r>
          </w:p>
        </w:tc>
        <w:tc>
          <w:tcPr>
            <w:tcW w:w="3401" w:type="dxa"/>
            <w:shd w:val="clear" w:color="auto" w:fill="auto"/>
          </w:tcPr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Волевые действия, побудительная и тормозная функции воли. Внушаемость и негативизм. Эмоции и чувства: эмоциональные реакции,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эмоциональные состояния и эмоциональные отношения.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B952C6">
              <w:t>Темперамент и характер. Способность и одарённость. Межличностные отношения. Роль обучения и воспитания в развитии поведения и психики.</w:t>
            </w:r>
            <w:r w:rsidRPr="00B952C6">
              <w:rPr>
                <w:b/>
                <w:i/>
              </w:rPr>
              <w:t xml:space="preserve"> Лабораторная работа №</w:t>
            </w:r>
            <w:r w:rsidRPr="00B952C6">
              <w:t>31.Изменение числа колебаний образа усечённой пирамиды при непроизвольном, произвольном внимании и при активной работе с объектом.</w:t>
            </w:r>
          </w:p>
          <w:p w:rsidR="00A92C43" w:rsidRPr="00B952C6" w:rsidRDefault="00A92C43" w:rsidP="00A92C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4" w:type="dxa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>Объясняют значение интеллектуальных, творческих и эстетических потребностей в жизни человека. Выявляют особенности наблюдательности и внимания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556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63.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rPr>
                <w:b/>
              </w:rPr>
              <w:t xml:space="preserve">Обобщающий урок </w:t>
            </w:r>
            <w:r w:rsidRPr="009029FB">
              <w:t>по темам: «Нервная система», «Анализаторы», «Высшая нервная деятельность. Поведение. Психика»</w:t>
            </w:r>
            <w:r>
              <w:t xml:space="preserve"> </w:t>
            </w:r>
            <w:r w:rsidRPr="001C47EC">
              <w:rPr>
                <w:b/>
              </w:rPr>
              <w:t xml:space="preserve"> К.р. </w:t>
            </w:r>
            <w:r w:rsidRPr="001C47EC">
              <w:rPr>
                <w:b/>
              </w:rPr>
              <w:lastRenderedPageBreak/>
              <w:t>№</w:t>
            </w:r>
            <w:r>
              <w:rPr>
                <w:b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8.05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A92C43" w:rsidRPr="000D4589" w:rsidRDefault="00A92C43" w:rsidP="00A92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владения полученным материалом</w:t>
            </w:r>
          </w:p>
        </w:tc>
        <w:tc>
          <w:tcPr>
            <w:tcW w:w="2976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0D4589">
              <w:t xml:space="preserve">Учащиеся </w:t>
            </w:r>
            <w:r w:rsidRPr="000D4589">
              <w:rPr>
                <w:b/>
              </w:rPr>
              <w:t>должны уметь:</w:t>
            </w:r>
          </w:p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D4589">
              <w:t>— обобщать и делать выводы по изученному материалу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:rsidR="00A92C43" w:rsidRPr="000D4589" w:rsidRDefault="00A92C43" w:rsidP="00A92C43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0D4589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center"/>
            </w:pPr>
            <w:r>
              <w:t>тест</w:t>
            </w:r>
          </w:p>
        </w:tc>
      </w:tr>
      <w:tr w:rsidR="0068572E" w:rsidRPr="009029FB" w:rsidTr="00922ABA">
        <w:trPr>
          <w:trHeight w:val="359"/>
        </w:trPr>
        <w:tc>
          <w:tcPr>
            <w:tcW w:w="14282" w:type="dxa"/>
            <w:gridSpan w:val="9"/>
            <w:shd w:val="clear" w:color="auto" w:fill="auto"/>
          </w:tcPr>
          <w:p w:rsidR="0068572E" w:rsidRPr="009029FB" w:rsidRDefault="0068572E" w:rsidP="00A92C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29FB">
              <w:rPr>
                <w:b/>
              </w:rPr>
              <w:t>Раздел 14. Железы внутренней секреции (эндокринная система) (2 ч)</w:t>
            </w:r>
          </w:p>
          <w:p w:rsidR="0068572E" w:rsidRPr="009029FB" w:rsidRDefault="0068572E" w:rsidP="00A92C43"/>
        </w:tc>
      </w:tr>
      <w:tr w:rsidR="00A92C43" w:rsidRPr="009029FB" w:rsidTr="00922ABA">
        <w:trPr>
          <w:trHeight w:val="301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64.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29FB">
              <w:t>Эндокринная система. Железы внешней, внутренней и смешанной секреции. Гормоны, механизмы их действия на клетки. Нейрогуморальная регуляция процессов жизнедеятельности организма. Промежуточный мозг и органы эндокринной системы.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C55CB6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11.05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2C63D1" w:rsidRDefault="00A92C43" w:rsidP="00A92C43">
            <w:pPr>
              <w:ind w:left="34"/>
              <w:contextualSpacing/>
            </w:pPr>
            <w:r w:rsidRPr="002C63D1">
              <w:t>Выделяют существенные признаки строения и функционирования органов эндокринной системы. Устанавливают единство нервной и гуморальной регуляции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Познавательные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учебный материал, выделять в нем главное, </w:t>
            </w:r>
            <w:r w:rsidRPr="002C63D1">
              <w:rPr>
                <w:rStyle w:val="2"/>
              </w:rPr>
              <w:t>устанавливать причинно-следственные связи</w:t>
            </w:r>
            <w:r w:rsidRPr="002C63D1"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2C63D1">
              <w:t xml:space="preserve">Умение организовать выполнение заданий учителя, </w:t>
            </w:r>
            <w:r w:rsidRPr="00922ABA">
              <w:rPr>
                <w:rStyle w:val="2"/>
                <w:sz w:val="24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2C63D1" w:rsidRDefault="00A92C43" w:rsidP="00A92C43">
            <w:pPr>
              <w:ind w:left="34"/>
              <w:contextualSpacing/>
            </w:pPr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A92C43" w:rsidRPr="009029FB" w:rsidTr="00922ABA">
        <w:trPr>
          <w:trHeight w:val="43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65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 Нарушения деятельности нервной и эндокринной систем и их предупреждение.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jc w:val="center"/>
              <w:rPr>
                <w:b/>
              </w:rPr>
            </w:pPr>
            <w:r>
              <w:rPr>
                <w:b/>
              </w:rPr>
              <w:t>15.05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>Раскрывают влияние гормонов желез внутренней секреции на человека</w:t>
            </w: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Устный опрос</w:t>
            </w:r>
          </w:p>
        </w:tc>
      </w:tr>
      <w:tr w:rsidR="0068572E" w:rsidRPr="009029FB" w:rsidTr="00922ABA">
        <w:trPr>
          <w:trHeight w:val="335"/>
        </w:trPr>
        <w:tc>
          <w:tcPr>
            <w:tcW w:w="14282" w:type="dxa"/>
            <w:gridSpan w:val="9"/>
            <w:shd w:val="clear" w:color="auto" w:fill="auto"/>
          </w:tcPr>
          <w:p w:rsidR="0068572E" w:rsidRPr="009029FB" w:rsidRDefault="0068572E" w:rsidP="00A92C43">
            <w:pPr>
              <w:jc w:val="center"/>
            </w:pPr>
            <w:r w:rsidRPr="009029FB">
              <w:rPr>
                <w:b/>
              </w:rPr>
              <w:t>Раздел 15. Индивидуальное развитие организма (5 ч)</w:t>
            </w:r>
          </w:p>
        </w:tc>
      </w:tr>
      <w:tr w:rsidR="00A92C43" w:rsidRPr="009029FB" w:rsidTr="00922ABA">
        <w:trPr>
          <w:trHeight w:val="442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66.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 xml:space="preserve">Размножение и развитие. Жизненные циклы </w:t>
            </w:r>
            <w:r w:rsidRPr="009029FB">
              <w:lastRenderedPageBreak/>
              <w:t>организмов. Бесполое и половое размножение. Преимущества полового размножения. Мужская и женская половые системы. Половые железы и половые клетки. Сперматозоиды и яйцеклетки. Роль половых хромосом в определении пола будущего ребёнка. Менструации и поллюции.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9029FB" w:rsidRDefault="00A92C43" w:rsidP="00A92C43">
            <w:pPr>
              <w:rPr>
                <w:b/>
              </w:rPr>
            </w:pPr>
            <w:r>
              <w:rPr>
                <w:b/>
              </w:rPr>
              <w:lastRenderedPageBreak/>
              <w:t>18.05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 xml:space="preserve">Выделяют существенные </w:t>
            </w:r>
            <w:r w:rsidRPr="002C63D1">
              <w:lastRenderedPageBreak/>
              <w:t>признаки органов размножения человека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lastRenderedPageBreak/>
              <w:t xml:space="preserve">Познавательные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</w:t>
            </w:r>
            <w:r w:rsidRPr="002C63D1">
              <w:lastRenderedPageBreak/>
              <w:t xml:space="preserve">учебный материал, выделять в нем главное, </w:t>
            </w:r>
            <w:r w:rsidRPr="002C63D1">
              <w:rPr>
                <w:rStyle w:val="2"/>
              </w:rPr>
              <w:t>устанавливать причинно-следственные связи</w:t>
            </w:r>
            <w:r w:rsidRPr="002C63D1"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2C63D1">
              <w:t xml:space="preserve">Умение организовать выполнение заданий учителя, </w:t>
            </w:r>
            <w:r w:rsidRPr="002C63D1">
              <w:rPr>
                <w:rStyle w:val="2"/>
              </w:rPr>
              <w:t>умение определять цель работы, планировать ее выполнение, делать выводы ,  представлять результаты работы классу.</w:t>
            </w:r>
          </w:p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9029FB" w:rsidRDefault="00A92C43" w:rsidP="00A92C43"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 xml:space="preserve">Развитие мотивов учебной </w:t>
            </w:r>
            <w:r w:rsidRPr="00B407B7">
              <w:lastRenderedPageBreak/>
              <w:t>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>Соблюдать дисциплину на уроке, уважительно относиться к учителю и одноклассникам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опрос</w:t>
            </w:r>
          </w:p>
        </w:tc>
      </w:tr>
      <w:tr w:rsidR="00A92C43" w:rsidRPr="009029FB" w:rsidTr="00922ABA">
        <w:trPr>
          <w:trHeight w:val="4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67.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Образование и развитие зародыша: овуляция, оплодотворение яйцеклетки, укрепление зародыша в матке. Развитие зародыша и плода. Беременность. Роды. Биогенетический закон Геккеля— Мюллера и причины отступления от него. Вредное влияние на развитие организма курения, употребление алкоголя, наркотиков.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22.05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Default="00A92C43" w:rsidP="00A92C43">
            <w:r w:rsidRPr="002C63D1">
              <w:t>Раскрывают вредное влияние никотина, алкоголя и наркотиков на развитие плода.</w:t>
            </w:r>
          </w:p>
          <w:p w:rsidR="00A92C43" w:rsidRPr="009E3053" w:rsidRDefault="00A92C43" w:rsidP="00A92C43">
            <w:pPr>
              <w:ind w:firstLine="708"/>
            </w:pPr>
          </w:p>
        </w:tc>
        <w:tc>
          <w:tcPr>
            <w:tcW w:w="2976" w:type="dxa"/>
            <w:vMerge/>
            <w:shd w:val="clear" w:color="auto" w:fill="auto"/>
          </w:tcPr>
          <w:p w:rsidR="00A92C43" w:rsidRPr="009029FB" w:rsidRDefault="00A92C43" w:rsidP="00A92C43"/>
        </w:tc>
        <w:tc>
          <w:tcPr>
            <w:tcW w:w="2127" w:type="dxa"/>
            <w:shd w:val="clear" w:color="auto" w:fill="auto"/>
          </w:tcPr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t>беседа</w:t>
            </w:r>
          </w:p>
        </w:tc>
      </w:tr>
      <w:tr w:rsidR="00A92C43" w:rsidRPr="009029FB" w:rsidTr="00922ABA">
        <w:trPr>
          <w:trHeight w:val="385"/>
        </w:trPr>
        <w:tc>
          <w:tcPr>
            <w:tcW w:w="675" w:type="dxa"/>
            <w:shd w:val="clear" w:color="auto" w:fill="auto"/>
          </w:tcPr>
          <w:p w:rsidR="00A92C43" w:rsidRPr="009029FB" w:rsidRDefault="00A92C43" w:rsidP="00A92C43">
            <w:r w:rsidRPr="009029FB">
              <w:t>68.</w:t>
            </w:r>
          </w:p>
        </w:tc>
        <w:tc>
          <w:tcPr>
            <w:tcW w:w="3401" w:type="dxa"/>
            <w:shd w:val="clear" w:color="auto" w:fill="auto"/>
          </w:tcPr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</w:pPr>
            <w:r w:rsidRPr="009029FB">
              <w:t>Наследственные и врождённые заболевания. Медико-генетическое консультирование. Заболевания и инфекции передающиеся половым</w:t>
            </w:r>
          </w:p>
          <w:p w:rsidR="00A92C43" w:rsidRPr="009029FB" w:rsidRDefault="00A92C43" w:rsidP="00A92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29FB">
              <w:t>путём: СПИД, сифилис и др.; их профилактика. ВИЧ-инфекция и её профилактика.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92C43" w:rsidRPr="00DA07AE" w:rsidRDefault="00A92C43" w:rsidP="00A92C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25.05</w:t>
            </w:r>
          </w:p>
        </w:tc>
        <w:tc>
          <w:tcPr>
            <w:tcW w:w="848" w:type="dxa"/>
            <w:shd w:val="clear" w:color="auto" w:fill="auto"/>
          </w:tcPr>
          <w:p w:rsidR="00A92C43" w:rsidRPr="009029FB" w:rsidRDefault="00A92C43" w:rsidP="00A92C43"/>
        </w:tc>
        <w:tc>
          <w:tcPr>
            <w:tcW w:w="2409" w:type="dxa"/>
            <w:shd w:val="clear" w:color="auto" w:fill="auto"/>
          </w:tcPr>
          <w:p w:rsidR="00A92C43" w:rsidRPr="009029FB" w:rsidRDefault="00A92C43" w:rsidP="00A92C43">
            <w:r w:rsidRPr="002C63D1">
              <w:t xml:space="preserve">Приводят доказательства необходимости соблюдения мер профилактики вредных привычек, инфекций, передающихся половым путем, ВИЧ-инфекции. </w:t>
            </w:r>
            <w:r w:rsidRPr="002C63D1">
              <w:lastRenderedPageBreak/>
              <w:t>Характеризуют значение медико-генетического консультирования для предупреждения наследственных заболеваний человека</w:t>
            </w:r>
          </w:p>
        </w:tc>
        <w:tc>
          <w:tcPr>
            <w:tcW w:w="2976" w:type="dxa"/>
            <w:shd w:val="clear" w:color="auto" w:fill="auto"/>
          </w:tcPr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lastRenderedPageBreak/>
              <w:t xml:space="preserve">Познавательные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u w:val="single"/>
              </w:rPr>
            </w:pPr>
            <w:r w:rsidRPr="002C63D1">
              <w:t xml:space="preserve">Умение структурировать учебный материал, выделять в нем главное, </w:t>
            </w:r>
            <w:r w:rsidRPr="002C63D1">
              <w:rPr>
                <w:rStyle w:val="2"/>
              </w:rPr>
              <w:t>устанавливать причинно-следственные связи</w:t>
            </w:r>
            <w:r w:rsidRPr="002C63D1">
              <w:t xml:space="preserve"> </w:t>
            </w:r>
            <w:r w:rsidRPr="00B407B7">
              <w:rPr>
                <w:b/>
              </w:rPr>
              <w:t>Регулятивные</w:t>
            </w:r>
            <w:r>
              <w:rPr>
                <w:u w:val="single"/>
              </w:rPr>
              <w:t xml:space="preserve"> </w:t>
            </w:r>
          </w:p>
          <w:p w:rsidR="00A92C43" w:rsidRPr="002C63D1" w:rsidRDefault="00A92C43" w:rsidP="00A92C43">
            <w:pPr>
              <w:snapToGrid w:val="0"/>
              <w:ind w:left="34"/>
              <w:contextualSpacing/>
              <w:rPr>
                <w:rStyle w:val="2"/>
              </w:rPr>
            </w:pPr>
            <w:r w:rsidRPr="002C63D1">
              <w:t xml:space="preserve">Умение организовать выполнение заданий учителя, </w:t>
            </w:r>
            <w:r w:rsidRPr="00922ABA">
              <w:rPr>
                <w:rStyle w:val="2"/>
                <w:sz w:val="24"/>
              </w:rPr>
              <w:t xml:space="preserve">умение определять цель работы, </w:t>
            </w:r>
            <w:r w:rsidRPr="00922ABA">
              <w:rPr>
                <w:rStyle w:val="2"/>
                <w:sz w:val="24"/>
              </w:rPr>
              <w:lastRenderedPageBreak/>
              <w:t>планировать ее выполнение, делать выводы ,  представлять результаты работы классу.</w:t>
            </w:r>
          </w:p>
          <w:p w:rsidR="00A92C43" w:rsidRPr="00B407B7" w:rsidRDefault="00A92C43" w:rsidP="00A92C43">
            <w:pPr>
              <w:snapToGrid w:val="0"/>
              <w:ind w:left="34"/>
              <w:contextualSpacing/>
              <w:rPr>
                <w:b/>
              </w:rPr>
            </w:pPr>
            <w:r w:rsidRPr="00B407B7">
              <w:rPr>
                <w:b/>
              </w:rPr>
              <w:t xml:space="preserve">Коммуникативные </w:t>
            </w:r>
          </w:p>
          <w:p w:rsidR="00A92C43" w:rsidRPr="002C63D1" w:rsidRDefault="00A92C43" w:rsidP="00A92C43">
            <w:pPr>
              <w:pStyle w:val="4"/>
              <w:shd w:val="clear" w:color="auto" w:fill="FFFFFF"/>
              <w:snapToGrid w:val="0"/>
              <w:spacing w:line="276" w:lineRule="auto"/>
              <w:ind w:left="34"/>
              <w:contextualSpacing/>
              <w:rPr>
                <w:rStyle w:val="2"/>
                <w:rFonts w:ascii="Times New Roman" w:eastAsia="Courier New" w:hAnsi="Times New Roman" w:cs="Times New Roman"/>
                <w:sz w:val="24"/>
              </w:rPr>
            </w:pP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Умение воспринимать информацию на слух, отвечать на вопросы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  <w:u w:val="single"/>
              </w:rPr>
              <w:t xml:space="preserve"> </w:t>
            </w:r>
            <w:r w:rsidRPr="002C63D1">
              <w:rPr>
                <w:rStyle w:val="2"/>
                <w:rFonts w:ascii="Times New Roman" w:eastAsia="SimSun" w:hAnsi="Times New Roman" w:cs="Times New Roman"/>
                <w:sz w:val="24"/>
              </w:rPr>
              <w:t>учителя, работать в группах</w:t>
            </w:r>
            <w:r w:rsidRPr="002C63D1">
              <w:rPr>
                <w:rStyle w:val="2"/>
                <w:rFonts w:ascii="Times New Roman" w:eastAsia="Courier New" w:hAnsi="Times New Roman" w:cs="Times New Roman"/>
                <w:sz w:val="24"/>
              </w:rPr>
              <w:t>.</w:t>
            </w:r>
          </w:p>
          <w:p w:rsidR="00A92C43" w:rsidRPr="009029FB" w:rsidRDefault="00A92C43" w:rsidP="00A92C43">
            <w:r w:rsidRPr="00922ABA">
              <w:rPr>
                <w:rStyle w:val="2"/>
                <w:rFonts w:eastAsia="Courier New"/>
                <w:sz w:val="24"/>
              </w:rPr>
              <w:t>Формировать умения точно выражать свои мысли обмениваться информацией с одноклассниками</w:t>
            </w:r>
          </w:p>
        </w:tc>
        <w:tc>
          <w:tcPr>
            <w:tcW w:w="2127" w:type="dxa"/>
            <w:shd w:val="clear" w:color="auto" w:fill="auto"/>
          </w:tcPr>
          <w:p w:rsidR="00A92C43" w:rsidRPr="00B407B7" w:rsidRDefault="00A92C43" w:rsidP="00A92C43">
            <w:pPr>
              <w:ind w:left="34"/>
              <w:contextualSpacing/>
            </w:pPr>
            <w:r w:rsidRPr="00B407B7">
              <w:lastRenderedPageBreak/>
              <w:t>Развитие мотивов учебной деятельности и формирование личностного смысла учения</w:t>
            </w:r>
          </w:p>
          <w:p w:rsidR="00A92C43" w:rsidRPr="00B407B7" w:rsidRDefault="00A92C43" w:rsidP="00A92C43">
            <w:pPr>
              <w:ind w:left="34"/>
              <w:contextualSpacing/>
            </w:pPr>
            <w:r w:rsidRPr="00B407B7">
              <w:t xml:space="preserve">Соблюдать дисциплину на уроке, уважительно </w:t>
            </w:r>
            <w:r w:rsidRPr="00B407B7">
              <w:lastRenderedPageBreak/>
              <w:t>относиться к учителю и одноклассникам</w:t>
            </w:r>
          </w:p>
          <w:p w:rsidR="00A92C43" w:rsidRPr="009029FB" w:rsidRDefault="00A92C43" w:rsidP="00A92C43"/>
        </w:tc>
        <w:tc>
          <w:tcPr>
            <w:tcW w:w="992" w:type="dxa"/>
            <w:shd w:val="clear" w:color="auto" w:fill="auto"/>
          </w:tcPr>
          <w:p w:rsidR="00A92C43" w:rsidRPr="009029FB" w:rsidRDefault="00A92C43" w:rsidP="00A92C43">
            <w:r>
              <w:lastRenderedPageBreak/>
              <w:t>опрос</w:t>
            </w:r>
          </w:p>
        </w:tc>
      </w:tr>
    </w:tbl>
    <w:p w:rsidR="0068572E" w:rsidRDefault="0068572E">
      <w:pPr>
        <w:sectPr w:rsidR="0068572E" w:rsidSect="0068572E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07702E" w:rsidRDefault="0007702E"/>
    <w:sectPr w:rsidR="0007702E" w:rsidSect="005645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FE" w:rsidRDefault="00AF16FE" w:rsidP="00922ABA">
      <w:r>
        <w:separator/>
      </w:r>
    </w:p>
  </w:endnote>
  <w:endnote w:type="continuationSeparator" w:id="0">
    <w:p w:rsidR="00AF16FE" w:rsidRDefault="00AF16FE" w:rsidP="0092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FE" w:rsidRDefault="00AF16FE" w:rsidP="00922ABA">
      <w:r>
        <w:separator/>
      </w:r>
    </w:p>
  </w:footnote>
  <w:footnote w:type="continuationSeparator" w:id="0">
    <w:p w:rsidR="00AF16FE" w:rsidRDefault="00AF16FE" w:rsidP="0092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5BB"/>
    <w:multiLevelType w:val="hybridMultilevel"/>
    <w:tmpl w:val="233A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3183"/>
    <w:multiLevelType w:val="multilevel"/>
    <w:tmpl w:val="30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C3688"/>
    <w:multiLevelType w:val="hybridMultilevel"/>
    <w:tmpl w:val="960601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85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45DC8"/>
    <w:multiLevelType w:val="hybridMultilevel"/>
    <w:tmpl w:val="162AB4F0"/>
    <w:lvl w:ilvl="0" w:tplc="93E2E4D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567EDB"/>
    <w:multiLevelType w:val="hybridMultilevel"/>
    <w:tmpl w:val="ED7A29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0E33E7"/>
    <w:multiLevelType w:val="hybridMultilevel"/>
    <w:tmpl w:val="36A6DA50"/>
    <w:lvl w:ilvl="0" w:tplc="CCC41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E06038"/>
    <w:multiLevelType w:val="hybridMultilevel"/>
    <w:tmpl w:val="CA14E6A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D7"/>
    <w:rsid w:val="00010F9A"/>
    <w:rsid w:val="0007702E"/>
    <w:rsid w:val="000A6521"/>
    <w:rsid w:val="002965D0"/>
    <w:rsid w:val="00344B05"/>
    <w:rsid w:val="003A028B"/>
    <w:rsid w:val="00416828"/>
    <w:rsid w:val="00522BC7"/>
    <w:rsid w:val="005645D7"/>
    <w:rsid w:val="00646739"/>
    <w:rsid w:val="00676D5C"/>
    <w:rsid w:val="0068572E"/>
    <w:rsid w:val="006970C2"/>
    <w:rsid w:val="006C3FCB"/>
    <w:rsid w:val="00702637"/>
    <w:rsid w:val="00757CA3"/>
    <w:rsid w:val="0084781F"/>
    <w:rsid w:val="00922ABA"/>
    <w:rsid w:val="0097229B"/>
    <w:rsid w:val="00A92C43"/>
    <w:rsid w:val="00AF16FE"/>
    <w:rsid w:val="00B6627F"/>
    <w:rsid w:val="00BA7EA8"/>
    <w:rsid w:val="00C17D3A"/>
    <w:rsid w:val="00CA6CF7"/>
    <w:rsid w:val="00DE1214"/>
    <w:rsid w:val="00ED55A9"/>
    <w:rsid w:val="00EE7211"/>
    <w:rsid w:val="00F269DE"/>
    <w:rsid w:val="00F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A9272-9DAC-4CA0-88D6-01CE732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7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45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4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5645D7"/>
    <w:pPr>
      <w:spacing w:before="100" w:beforeAutospacing="1" w:after="100" w:afterAutospacing="1"/>
    </w:pPr>
    <w:rPr>
      <w:iCs w:val="0"/>
    </w:rPr>
  </w:style>
  <w:style w:type="character" w:customStyle="1" w:styleId="1">
    <w:name w:val="Заголовок №1_"/>
    <w:link w:val="11"/>
    <w:rsid w:val="005645D7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rsid w:val="005645D7"/>
    <w:pPr>
      <w:shd w:val="clear" w:color="auto" w:fill="FFFFFF"/>
      <w:spacing w:line="278" w:lineRule="exact"/>
      <w:jc w:val="center"/>
      <w:outlineLvl w:val="0"/>
    </w:pPr>
    <w:rPr>
      <w:rFonts w:ascii="Century Schoolbook" w:eastAsiaTheme="minorHAnsi" w:hAnsi="Century Schoolbook" w:cstheme="minorBidi"/>
      <w:b/>
      <w:bCs/>
      <w:iCs w:val="0"/>
      <w:sz w:val="23"/>
      <w:szCs w:val="23"/>
      <w:lang w:eastAsia="en-US"/>
    </w:rPr>
  </w:style>
  <w:style w:type="character" w:customStyle="1" w:styleId="a4">
    <w:name w:val="Без интервала Знак"/>
    <w:link w:val="a3"/>
    <w:uiPriority w:val="1"/>
    <w:rsid w:val="005645D7"/>
    <w:rPr>
      <w:rFonts w:ascii="Calibri" w:eastAsia="Calibri" w:hAnsi="Calibri" w:cs="Times New Roman"/>
    </w:rPr>
  </w:style>
  <w:style w:type="character" w:customStyle="1" w:styleId="c2">
    <w:name w:val="c2"/>
    <w:rsid w:val="005645D7"/>
    <w:rPr>
      <w:rFonts w:cs="Times New Roman"/>
    </w:rPr>
  </w:style>
  <w:style w:type="paragraph" w:styleId="a6">
    <w:name w:val="List Paragraph"/>
    <w:basedOn w:val="a"/>
    <w:uiPriority w:val="34"/>
    <w:qFormat/>
    <w:rsid w:val="00702637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2">
    <w:name w:val="Основной текст2"/>
    <w:rsid w:val="0068572E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ontStyle17">
    <w:name w:val="Font Style17"/>
    <w:rsid w:val="0068572E"/>
    <w:rPr>
      <w:rFonts w:ascii="Arial" w:hAnsi="Arial" w:cs="Arial"/>
      <w:b/>
      <w:bCs/>
      <w:sz w:val="18"/>
      <w:szCs w:val="18"/>
    </w:rPr>
  </w:style>
  <w:style w:type="paragraph" w:customStyle="1" w:styleId="a7">
    <w:name w:val="Базовый"/>
    <w:uiPriority w:val="99"/>
    <w:rsid w:val="0068572E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paragraph" w:styleId="20">
    <w:name w:val="Body Text 2"/>
    <w:basedOn w:val="a"/>
    <w:link w:val="21"/>
    <w:rsid w:val="0068572E"/>
    <w:pPr>
      <w:jc w:val="center"/>
    </w:pPr>
    <w:rPr>
      <w:b/>
      <w:bCs/>
      <w:iCs w:val="0"/>
      <w:sz w:val="28"/>
    </w:rPr>
  </w:style>
  <w:style w:type="character" w:customStyle="1" w:styleId="21">
    <w:name w:val="Основной текст 2 Знак"/>
    <w:basedOn w:val="a0"/>
    <w:link w:val="20"/>
    <w:rsid w:val="006857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2c14">
    <w:name w:val="c2 c14"/>
    <w:basedOn w:val="a0"/>
    <w:rsid w:val="0068572E"/>
  </w:style>
  <w:style w:type="character" w:customStyle="1" w:styleId="apple-converted-space">
    <w:name w:val="apple-converted-space"/>
    <w:basedOn w:val="a0"/>
    <w:rsid w:val="0068572E"/>
  </w:style>
  <w:style w:type="paragraph" w:customStyle="1" w:styleId="c0c8">
    <w:name w:val="c0 c8"/>
    <w:basedOn w:val="a"/>
    <w:rsid w:val="0068572E"/>
    <w:pPr>
      <w:spacing w:before="100" w:beforeAutospacing="1" w:after="100" w:afterAutospacing="1"/>
    </w:pPr>
    <w:rPr>
      <w:iCs w:val="0"/>
    </w:rPr>
  </w:style>
  <w:style w:type="character" w:customStyle="1" w:styleId="FontStyle11">
    <w:name w:val="Font Style11"/>
    <w:rsid w:val="0068572E"/>
    <w:rPr>
      <w:rFonts w:ascii="Arial" w:hAnsi="Arial" w:cs="Arial"/>
      <w:sz w:val="20"/>
      <w:szCs w:val="20"/>
    </w:rPr>
  </w:style>
  <w:style w:type="paragraph" w:customStyle="1" w:styleId="4">
    <w:name w:val="Основной текст4"/>
    <w:basedOn w:val="a"/>
    <w:rsid w:val="0068572E"/>
    <w:pPr>
      <w:widowControl w:val="0"/>
      <w:suppressAutoHyphens/>
    </w:pPr>
    <w:rPr>
      <w:rFonts w:ascii="Arial" w:eastAsia="SimSun" w:hAnsi="Arial" w:cs="Mangal"/>
      <w:iCs w:val="0"/>
      <w:kern w:val="1"/>
      <w:sz w:val="20"/>
      <w:lang w:eastAsia="hi-IN" w:bidi="hi-IN"/>
    </w:rPr>
  </w:style>
  <w:style w:type="paragraph" w:styleId="22">
    <w:name w:val="Body Text Indent 2"/>
    <w:basedOn w:val="a"/>
    <w:link w:val="23"/>
    <w:rsid w:val="0068572E"/>
    <w:pPr>
      <w:spacing w:line="360" w:lineRule="auto"/>
      <w:ind w:firstLine="709"/>
      <w:jc w:val="both"/>
    </w:pPr>
    <w:rPr>
      <w:iCs w:val="0"/>
      <w:sz w:val="28"/>
    </w:rPr>
  </w:style>
  <w:style w:type="character" w:customStyle="1" w:styleId="23">
    <w:name w:val="Основной текст с отступом 2 Знак"/>
    <w:basedOn w:val="a0"/>
    <w:link w:val="22"/>
    <w:rsid w:val="006857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49">
    <w:name w:val="Font Style49"/>
    <w:rsid w:val="0068572E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478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81F"/>
    <w:rPr>
      <w:rFonts w:ascii="Tahoma" w:eastAsia="Times New Roman" w:hAnsi="Tahoma" w:cs="Tahoma"/>
      <w:iC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2A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ABA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22A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2ABA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o.nature.ru" TargetMode="External"/><Relationship Id="rId18" Type="http://schemas.openxmlformats.org/officeDocument/2006/relationships/hyperlink" Target="http://invertebrates.geoman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bm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o.1september.ru/urok/" TargetMode="External"/><Relationship Id="rId17" Type="http://schemas.openxmlformats.org/officeDocument/2006/relationships/hyperlink" Target="http://bird.geoman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bio.ru/" TargetMode="External"/><Relationship Id="rId20" Type="http://schemas.openxmlformats.org/officeDocument/2006/relationships/hyperlink" Target="http://fish.geom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.1september.ru" TargetMode="External"/><Relationship Id="rId24" Type="http://schemas.openxmlformats.org/officeDocument/2006/relationships/hyperlink" Target="http://zmmu.m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.ru/education" TargetMode="External"/><Relationship Id="rId23" Type="http://schemas.openxmlformats.org/officeDocument/2006/relationships/hyperlink" Target="http://www.paleo.ru/museum/" TargetMode="External"/><Relationship Id="rId10" Type="http://schemas.openxmlformats.org/officeDocument/2006/relationships/hyperlink" Target="http://iceage.ru/" TargetMode="External"/><Relationship Id="rId19" Type="http://schemas.openxmlformats.org/officeDocument/2006/relationships/hyperlink" Target="http://animal.geo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edios.ru" TargetMode="External"/><Relationship Id="rId22" Type="http://schemas.openxmlformats.org/officeDocument/2006/relationships/hyperlink" Target="http://www.moscowz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2CF4-59C8-4063-877E-C4E7A92A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13550</Words>
  <Characters>77238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Экер</cp:lastModifiedBy>
  <cp:revision>4</cp:revision>
  <cp:lastPrinted>2023-09-24T10:59:00Z</cp:lastPrinted>
  <dcterms:created xsi:type="dcterms:W3CDTF">2023-09-24T10:54:00Z</dcterms:created>
  <dcterms:modified xsi:type="dcterms:W3CDTF">2023-09-27T02:59:00Z</dcterms:modified>
</cp:coreProperties>
</file>