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2A" w:rsidRPr="00BF22E5" w:rsidRDefault="00C653C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446997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-1103886</wp:posOffset>
            </wp:positionH>
            <wp:positionV relativeFrom="paragraph">
              <wp:posOffset>-731965</wp:posOffset>
            </wp:positionV>
            <wp:extent cx="7635834" cy="104146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логия_page-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386" cy="1041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22A" w:rsidRPr="00BF22E5" w:rsidRDefault="00EC422A">
      <w:pPr>
        <w:rPr>
          <w:rFonts w:ascii="Times New Roman" w:hAnsi="Times New Roman" w:cs="Times New Roman"/>
          <w:sz w:val="24"/>
          <w:szCs w:val="24"/>
          <w:lang w:val="ru-RU"/>
        </w:rPr>
        <w:sectPr w:rsidR="00EC422A" w:rsidRPr="00BF22E5">
          <w:pgSz w:w="11906" w:h="16383"/>
          <w:pgMar w:top="1134" w:right="850" w:bottom="1134" w:left="1701" w:header="720" w:footer="720" w:gutter="0"/>
          <w:cols w:space="720"/>
        </w:sect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9446999"/>
      <w:bookmarkEnd w:id="0"/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C422A" w:rsidRPr="00BF22E5" w:rsidRDefault="00BF22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422A" w:rsidRPr="00BF22E5" w:rsidRDefault="00BF22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C422A" w:rsidRPr="00BF22E5" w:rsidRDefault="00BF22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C422A" w:rsidRPr="00BF22E5" w:rsidRDefault="00BF22E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6028649a-e0ac-451e-8172-b3f83139ddea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EC422A">
      <w:pPr>
        <w:rPr>
          <w:rFonts w:ascii="Times New Roman" w:hAnsi="Times New Roman" w:cs="Times New Roman"/>
          <w:sz w:val="24"/>
          <w:szCs w:val="24"/>
          <w:lang w:val="ru-RU"/>
        </w:rPr>
        <w:sectPr w:rsidR="00EC422A" w:rsidRPr="00BF22E5">
          <w:pgSz w:w="11906" w:h="16383"/>
          <w:pgMar w:top="1134" w:right="850" w:bottom="1134" w:left="1701" w:header="720" w:footer="720" w:gutter="0"/>
          <w:cols w:space="720"/>
        </w:sect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9446998"/>
      <w:bookmarkEnd w:id="1"/>
      <w:r w:rsidRPr="00BF22E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нетканые материалы (общее представление), его строение и основные свойства.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EC422A" w:rsidRPr="00BF22E5" w:rsidRDefault="00EC422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EC422A" w:rsidRPr="00BF22E5" w:rsidRDefault="00BF22E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EC422A" w:rsidRPr="00BF22E5" w:rsidRDefault="00BF22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EC422A" w:rsidRPr="00BF22E5" w:rsidRDefault="00EC422A">
      <w:pPr>
        <w:rPr>
          <w:rFonts w:ascii="Times New Roman" w:hAnsi="Times New Roman" w:cs="Times New Roman"/>
          <w:sz w:val="24"/>
          <w:szCs w:val="24"/>
          <w:lang w:val="ru-RU"/>
        </w:rPr>
        <w:sectPr w:rsidR="00EC422A" w:rsidRPr="00BF22E5">
          <w:pgSz w:w="11906" w:h="16383"/>
          <w:pgMar w:top="1134" w:right="850" w:bottom="1134" w:left="1701" w:header="720" w:footer="720" w:gutter="0"/>
          <w:cols w:space="720"/>
        </w:sectPr>
      </w:pPr>
    </w:p>
    <w:p w:rsidR="00EC422A" w:rsidRPr="00BF22E5" w:rsidRDefault="00BF22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9447000"/>
      <w:bookmarkEnd w:id="3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8"/>
      <w:bookmarkEnd w:id="5"/>
    </w:p>
    <w:p w:rsidR="00EC422A" w:rsidRPr="00BF22E5" w:rsidRDefault="00BF22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3620889"/>
      <w:bookmarkEnd w:id="6"/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C422A" w:rsidRPr="00BF22E5" w:rsidRDefault="00EC422A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C422A" w:rsidRPr="00BF22E5" w:rsidRDefault="00BF22E5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логические и исследовательские действия: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90"/>
      <w:bookmarkStart w:id="8" w:name="_Toc134720971"/>
      <w:bookmarkEnd w:id="7"/>
      <w:bookmarkEnd w:id="8"/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C422A" w:rsidRPr="00BF22E5" w:rsidRDefault="00EC422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F22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F22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BF22E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F22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смысл понятий «чертёж развёртки», «канцелярский нож», «шило», «искусственный материал»;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C422A" w:rsidRPr="00BF22E5" w:rsidRDefault="00EC422A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C422A" w:rsidRPr="00BF22E5" w:rsidRDefault="00BF22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F22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BF22E5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22E5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22E5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C422A" w:rsidRPr="00BF22E5" w:rsidRDefault="00BF22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C422A" w:rsidRPr="00BF22E5" w:rsidRDefault="00BF22E5" w:rsidP="00BF22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EC422A" w:rsidRPr="00BF22E5" w:rsidSect="00C653C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r w:rsidRPr="00BF22E5">
        <w:rPr>
          <w:rFonts w:ascii="Times New Roman" w:hAnsi="Times New Roman" w:cs="Times New Roman"/>
          <w:color w:val="000000"/>
          <w:sz w:val="24"/>
          <w:szCs w:val="24"/>
        </w:rPr>
        <w:t>​​</w:t>
      </w:r>
      <w:bookmarkStart w:id="9" w:name="block-9446996"/>
      <w:bookmarkEnd w:id="4"/>
    </w:p>
    <w:p w:rsidR="00BF22E5" w:rsidRPr="00BF22E5" w:rsidRDefault="00BF22E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EC422A" w:rsidRPr="00BF22E5" w:rsidRDefault="00BF22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F22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1345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283"/>
        <w:gridCol w:w="1184"/>
        <w:gridCol w:w="1449"/>
        <w:gridCol w:w="2048"/>
        <w:gridCol w:w="3623"/>
      </w:tblGrid>
      <w:tr w:rsidR="00EC422A" w:rsidRPr="00BF22E5" w:rsidTr="00A9668A">
        <w:trPr>
          <w:trHeight w:val="146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2A" w:rsidRPr="00BF22E5" w:rsidTr="00A9668A">
        <w:trPr>
          <w:trHeight w:val="146"/>
          <w:tblCellSpacing w:w="20" w:type="nil"/>
        </w:trPr>
        <w:tc>
          <w:tcPr>
            <w:tcW w:w="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22A" w:rsidRPr="00BF22E5" w:rsidRDefault="00EC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22A" w:rsidRPr="00BF22E5" w:rsidRDefault="00EC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F22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C422A" w:rsidRPr="00BF22E5" w:rsidRDefault="00EC42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422A" w:rsidRPr="00BF22E5" w:rsidRDefault="00EC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2A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EC422A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Угольник – чертежный (контрольно-измерительный) инструмент. Разметка прямоугольных деталей по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угольнику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E748CD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E748CD" w:rsidRPr="00BF22E5" w:rsidRDefault="00E748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E748CD" w:rsidRPr="00E748CD" w:rsidRDefault="00E748CD">
            <w:pPr>
              <w:rPr>
                <w:lang w:val="ru-RU"/>
              </w:rPr>
            </w:pPr>
            <w:r w:rsidRPr="00CA10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 w:rsidRPr="00CA10D3">
                <w:rPr>
                  <w:rStyle w:val="ab"/>
                  <w:rFonts w:ascii="Times New Roman" w:hAnsi="Times New Roman"/>
                </w:rPr>
                <w:t>https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CA10D3">
                <w:rPr>
                  <w:rStyle w:val="ab"/>
                  <w:rFonts w:ascii="Times New Roman" w:hAnsi="Times New Roman"/>
                </w:rPr>
                <w:t>m</w:t>
              </w:r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 w:rsidRPr="00CA10D3"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 w:rsidRPr="00CA10D3"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BF22E5" w:rsidRPr="00C653C2" w:rsidTr="00A9668A">
        <w:trPr>
          <w:trHeight w:val="146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83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</w:tcPr>
          <w:p w:rsidR="00BF22E5" w:rsidRPr="00E748CD" w:rsidRDefault="00E748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50358</w:t>
              </w:r>
            </w:hyperlink>
          </w:p>
        </w:tc>
      </w:tr>
      <w:tr w:rsidR="00BF22E5" w:rsidRPr="00BF22E5" w:rsidTr="00A9668A">
        <w:trPr>
          <w:trHeight w:val="146"/>
          <w:tblCellSpacing w:w="20" w:type="nil"/>
        </w:trPr>
        <w:tc>
          <w:tcPr>
            <w:tcW w:w="5153" w:type="dxa"/>
            <w:gridSpan w:val="2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48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23" w:type="dxa"/>
            <w:tcMar>
              <w:top w:w="50" w:type="dxa"/>
              <w:left w:w="100" w:type="dxa"/>
            </w:tcMar>
            <w:vAlign w:val="center"/>
          </w:tcPr>
          <w:p w:rsidR="00BF22E5" w:rsidRPr="00BF22E5" w:rsidRDefault="00BF2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D29" w:rsidRPr="00C653C2" w:rsidRDefault="00BE7D29" w:rsidP="00C653C2">
      <w:pPr>
        <w:rPr>
          <w:lang w:val="ru-RU"/>
        </w:rPr>
      </w:pPr>
      <w:bookmarkStart w:id="10" w:name="_GoBack"/>
      <w:bookmarkEnd w:id="9"/>
      <w:bookmarkEnd w:id="10"/>
    </w:p>
    <w:sectPr w:rsidR="00BE7D29" w:rsidRPr="00C653C2" w:rsidSect="00C653C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7156"/>
    <w:multiLevelType w:val="multilevel"/>
    <w:tmpl w:val="974A69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422A"/>
    <w:rsid w:val="00123B3B"/>
    <w:rsid w:val="009144A6"/>
    <w:rsid w:val="00A956D5"/>
    <w:rsid w:val="00A9668A"/>
    <w:rsid w:val="00AF18A8"/>
    <w:rsid w:val="00BE7D29"/>
    <w:rsid w:val="00BF22E5"/>
    <w:rsid w:val="00C653C2"/>
    <w:rsid w:val="00D30D44"/>
    <w:rsid w:val="00DD1E57"/>
    <w:rsid w:val="00E748CD"/>
    <w:rsid w:val="00E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1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50358" TargetMode="External"/><Relationship Id="rId13" Type="http://schemas.openxmlformats.org/officeDocument/2006/relationships/hyperlink" Target="https://m.edsoo.ru/8bc50358" TargetMode="External"/><Relationship Id="rId18" Type="http://schemas.openxmlformats.org/officeDocument/2006/relationships/hyperlink" Target="https://m.edsoo.ru/8bc5035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.edsoo.ru/8bc50358" TargetMode="External"/><Relationship Id="rId12" Type="http://schemas.openxmlformats.org/officeDocument/2006/relationships/hyperlink" Target="https://m.edsoo.ru/8bc50358" TargetMode="External"/><Relationship Id="rId17" Type="http://schemas.openxmlformats.org/officeDocument/2006/relationships/hyperlink" Target="https://m.edsoo.ru/8bc503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50358" TargetMode="External"/><Relationship Id="rId20" Type="http://schemas.openxmlformats.org/officeDocument/2006/relationships/hyperlink" Target="https://m.edsoo.ru/8bc5035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8bc50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bc50358" TargetMode="External"/><Relationship Id="rId10" Type="http://schemas.openxmlformats.org/officeDocument/2006/relationships/hyperlink" Target="https://m.edsoo.ru/8bc50358" TargetMode="External"/><Relationship Id="rId19" Type="http://schemas.openxmlformats.org/officeDocument/2006/relationships/hyperlink" Target="https://m.edsoo.ru/8bc503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50358" TargetMode="External"/><Relationship Id="rId14" Type="http://schemas.openxmlformats.org/officeDocument/2006/relationships/hyperlink" Target="https://m.edsoo.ru/8bc5035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4686</Words>
  <Characters>26715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12</cp:revision>
  <cp:lastPrinted>2007-12-31T18:18:00Z</cp:lastPrinted>
  <dcterms:created xsi:type="dcterms:W3CDTF">2007-12-31T17:46:00Z</dcterms:created>
  <dcterms:modified xsi:type="dcterms:W3CDTF">2023-09-24T05:18:00Z</dcterms:modified>
</cp:coreProperties>
</file>