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FB" w:rsidRDefault="00EE36FB" w:rsidP="007D011A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3DBF66B" wp14:editId="28891541">
            <wp:simplePos x="0" y="0"/>
            <wp:positionH relativeFrom="column">
              <wp:posOffset>-1061085</wp:posOffset>
            </wp:positionH>
            <wp:positionV relativeFrom="paragraph">
              <wp:posOffset>-672464</wp:posOffset>
            </wp:positionV>
            <wp:extent cx="7505700" cy="10580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1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3795" cy="1057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E36FB" w:rsidRDefault="00EE36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7D011A" w:rsidRDefault="007D011A" w:rsidP="007D011A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Тыва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чогаалды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өө</w:t>
      </w:r>
      <w:r>
        <w:rPr>
          <w:rFonts w:ascii="Times New Roman" w:hAnsi="Times New Roman" w:cs="Times New Roman"/>
          <w:b/>
          <w:bCs/>
          <w:sz w:val="24"/>
          <w:szCs w:val="24"/>
        </w:rPr>
        <w:t>редиринге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тайылбыр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бижик</w:t>
      </w:r>
      <w:proofErr w:type="spellEnd"/>
    </w:p>
    <w:p w:rsidR="007D011A" w:rsidRPr="00C53F14" w:rsidRDefault="007D011A" w:rsidP="007D011A">
      <w:pPr>
        <w:pStyle w:val="a3"/>
        <w:tabs>
          <w:tab w:val="left" w:pos="4095"/>
        </w:tabs>
        <w:spacing w:line="276" w:lineRule="auto"/>
        <w:ind w:left="1440"/>
        <w:jc w:val="center"/>
        <w:rPr>
          <w:b/>
        </w:rPr>
      </w:pPr>
      <w:proofErr w:type="spellStart"/>
      <w:r w:rsidRPr="00C53F14">
        <w:rPr>
          <w:b/>
        </w:rPr>
        <w:t>Программаны</w:t>
      </w:r>
      <w:proofErr w:type="spellEnd"/>
      <w:r w:rsidRPr="00C53F14">
        <w:rPr>
          <w:b/>
        </w:rPr>
        <w:t xml:space="preserve"> </w:t>
      </w:r>
      <w:proofErr w:type="spellStart"/>
      <w:r w:rsidRPr="00C53F14">
        <w:rPr>
          <w:b/>
        </w:rPr>
        <w:t>тургузарда</w:t>
      </w:r>
      <w:proofErr w:type="spellEnd"/>
      <w:r w:rsidRPr="00C53F14">
        <w:rPr>
          <w:b/>
        </w:rPr>
        <w:t xml:space="preserve"> </w:t>
      </w:r>
      <w:proofErr w:type="spellStart"/>
      <w:r w:rsidRPr="00C53F14">
        <w:rPr>
          <w:b/>
        </w:rPr>
        <w:t>удуртулга</w:t>
      </w:r>
      <w:proofErr w:type="spellEnd"/>
      <w:r w:rsidRPr="00C53F14">
        <w:rPr>
          <w:b/>
        </w:rPr>
        <w:t xml:space="preserve"> </w:t>
      </w:r>
      <w:proofErr w:type="spellStart"/>
      <w:r w:rsidRPr="00C53F14">
        <w:rPr>
          <w:b/>
        </w:rPr>
        <w:t>болган</w:t>
      </w:r>
      <w:proofErr w:type="spellEnd"/>
      <w:r w:rsidRPr="00C53F14">
        <w:rPr>
          <w:b/>
        </w:rPr>
        <w:t xml:space="preserve"> </w:t>
      </w:r>
      <w:proofErr w:type="spellStart"/>
      <w:r w:rsidRPr="00C53F14">
        <w:rPr>
          <w:b/>
        </w:rPr>
        <w:t>документилер</w:t>
      </w:r>
      <w:proofErr w:type="spellEnd"/>
    </w:p>
    <w:p w:rsidR="007D011A" w:rsidRPr="00D53DEC" w:rsidRDefault="007D011A" w:rsidP="007D011A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7F3D3F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Россия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Федерациязының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»   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хоойлузунуң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12-ги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чүүлүнүң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7-ги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кезээнге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өөредилге</w:t>
      </w:r>
      <w:r w:rsidRPr="007F3D3F">
        <w:rPr>
          <w:rFonts w:ascii="Times New Roman" w:hAnsi="Times New Roman" w:cs="Times New Roman"/>
          <w:sz w:val="24"/>
          <w:szCs w:val="24"/>
        </w:rPr>
        <w:t>ниң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федералдыг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стандарттарынга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>, РФ-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эртем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яамызының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2010 чылдың декабрь 17-де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үнген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1897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дугаарлыг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дужаалынга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черниң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бюджеттиг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билигниң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өөредилг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Теве</w:t>
      </w:r>
      <w:proofErr w:type="spellEnd"/>
      <w:r>
        <w:rPr>
          <w:rFonts w:ascii="Times New Roman" w:hAnsi="Times New Roman" w:cs="Times New Roman"/>
          <w:sz w:val="24"/>
          <w:szCs w:val="24"/>
        </w:rPr>
        <w:t>-Хая</w:t>
      </w:r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билиг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школазының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Уставы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ёзугаар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тургустунган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башкының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программазының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саавырга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үндезилээн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. </w:t>
      </w:r>
      <w:r w:rsidRPr="007F3D3F"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</w:p>
    <w:p w:rsidR="007D011A" w:rsidRPr="00C53F14" w:rsidRDefault="007D011A" w:rsidP="007D01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14">
        <w:rPr>
          <w:rFonts w:ascii="Times New Roman" w:hAnsi="Times New Roman" w:cs="Times New Roman"/>
          <w:b/>
          <w:sz w:val="24"/>
          <w:szCs w:val="24"/>
        </w:rPr>
        <w:t xml:space="preserve">Тыва </w:t>
      </w:r>
      <w:proofErr w:type="spellStart"/>
      <w:r w:rsidRPr="00C53F14">
        <w:rPr>
          <w:rFonts w:ascii="Times New Roman" w:hAnsi="Times New Roman" w:cs="Times New Roman"/>
          <w:b/>
          <w:sz w:val="24"/>
          <w:szCs w:val="24"/>
        </w:rPr>
        <w:t>чогаал</w:t>
      </w:r>
      <w:proofErr w:type="spellEnd"/>
      <w:r w:rsidRPr="00C53F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F14">
        <w:rPr>
          <w:rFonts w:ascii="Times New Roman" w:hAnsi="Times New Roman" w:cs="Times New Roman"/>
          <w:b/>
          <w:sz w:val="24"/>
          <w:szCs w:val="24"/>
        </w:rPr>
        <w:t>эртеминиң</w:t>
      </w:r>
      <w:proofErr w:type="spellEnd"/>
      <w:r w:rsidRPr="00C53F14">
        <w:rPr>
          <w:rFonts w:ascii="Times New Roman" w:hAnsi="Times New Roman" w:cs="Times New Roman"/>
          <w:b/>
          <w:sz w:val="24"/>
          <w:szCs w:val="24"/>
        </w:rPr>
        <w:t xml:space="preserve"> база </w:t>
      </w:r>
      <w:proofErr w:type="spellStart"/>
      <w:r w:rsidRPr="00C53F14">
        <w:rPr>
          <w:rFonts w:ascii="Times New Roman" w:hAnsi="Times New Roman" w:cs="Times New Roman"/>
          <w:b/>
          <w:sz w:val="24"/>
          <w:szCs w:val="24"/>
        </w:rPr>
        <w:t>улустуң</w:t>
      </w:r>
      <w:proofErr w:type="spellEnd"/>
      <w:r w:rsidRPr="00C53F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F14">
        <w:rPr>
          <w:rFonts w:ascii="Times New Roman" w:hAnsi="Times New Roman" w:cs="Times New Roman"/>
          <w:b/>
          <w:sz w:val="24"/>
          <w:szCs w:val="24"/>
        </w:rPr>
        <w:t>аас</w:t>
      </w:r>
      <w:proofErr w:type="spellEnd"/>
      <w:r w:rsidRPr="00C53F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F14">
        <w:rPr>
          <w:rFonts w:ascii="Times New Roman" w:hAnsi="Times New Roman" w:cs="Times New Roman"/>
          <w:b/>
          <w:sz w:val="24"/>
          <w:szCs w:val="24"/>
        </w:rPr>
        <w:t>чогаалының</w:t>
      </w:r>
      <w:proofErr w:type="spellEnd"/>
      <w:r w:rsidRPr="00C53F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F14">
        <w:rPr>
          <w:rFonts w:ascii="Times New Roman" w:hAnsi="Times New Roman" w:cs="Times New Roman"/>
          <w:b/>
          <w:sz w:val="24"/>
          <w:szCs w:val="24"/>
        </w:rPr>
        <w:t>ужур-дузазы</w:t>
      </w:r>
      <w:proofErr w:type="spellEnd"/>
    </w:p>
    <w:p w:rsidR="007D011A" w:rsidRPr="00E26BBC" w:rsidRDefault="007D011A" w:rsidP="007D011A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Тыва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чечен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чоннуң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чогаадыкчы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салым-чаяаны</w:t>
      </w: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боттуг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кө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ст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үүшкүннери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болур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чоннуң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а-</w:t>
      </w:r>
      <w:proofErr w:type="spellStart"/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өгбелериниң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чүс-чүс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чылдарда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</w:t>
      </w:r>
      <w:r>
        <w:rPr>
          <w:rFonts w:ascii="Times New Roman" w:hAnsi="Times New Roman" w:cs="Times New Roman"/>
          <w:bCs/>
          <w:sz w:val="24"/>
          <w:szCs w:val="24"/>
        </w:rPr>
        <w:t>дып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болбаазырадып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келген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сөстү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ӊ</w:t>
      </w: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уран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чүүлү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болур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Ооң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эстетиктиг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чаңчылдарынга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даянгаш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делегейниң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улустарының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ылангыя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орус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моол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)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литератураларының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үлегер-майыын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эдерип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чечен</w:t>
      </w:r>
      <w:proofErr w:type="spellEnd"/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20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чүс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чылдың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чээрбиги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чылдарындан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бээр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боттанып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келген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Амгы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үеде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литература Тыва Республиканың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чонунуң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культуразының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улуг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доктаамал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эстетиктиг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чаңчылдарлыг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уран </w:t>
      </w:r>
      <w:proofErr w:type="spellStart"/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үүлү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болу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берген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чонну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чаагай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чаңчылдарга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кижизидериниң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өгбелерниң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алдарлыг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төөгүзүн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өөренириниң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келир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үеге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бүзүреп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болурунуң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идегелин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быжыглаар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чепсээ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апарган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7D011A" w:rsidRPr="00E26BBC" w:rsidRDefault="007D011A" w:rsidP="007D011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Тыва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чогаалды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өөредири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ниң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сорулгалары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кылыр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ажылдары</w:t>
      </w:r>
      <w:proofErr w:type="spellEnd"/>
    </w:p>
    <w:p w:rsidR="007D011A" w:rsidRPr="00E26BBC" w:rsidRDefault="007D011A" w:rsidP="007D01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литература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кижилерниң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медерелин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сайзырадырынга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сагыш-сеткилин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байыдарынга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аажы-чаңын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хевирлээринге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чоннуң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чаагай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чаңчылдарын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эдереринге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аажок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улуг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салдарны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чедирип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турар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ынчангаш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оларны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уран </w:t>
      </w:r>
      <w:proofErr w:type="spellStart"/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үүлдүң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өске-даа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хевирлери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холбаштырып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өөретпишаан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дараазында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i/>
          <w:sz w:val="24"/>
          <w:szCs w:val="24"/>
        </w:rPr>
        <w:t>сорулгаларны</w:t>
      </w:r>
      <w:proofErr w:type="spellEnd"/>
      <w:r w:rsidRPr="00E26BB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i/>
          <w:sz w:val="24"/>
          <w:szCs w:val="24"/>
        </w:rPr>
        <w:t>салган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улустуң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шаандагы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амгы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амыдыралы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хосталга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аас-кежик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дээш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чоннуң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демисежип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чораанын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өөреникчилерге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таныштырар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төөгү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ёзу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угаап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өөредир.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Россияның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хөй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националдыг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улустарының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акы-дуңма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харылзааларын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, кожа-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хелбээ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чурттар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депшилгелиг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чоннары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харылзааларын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көргүскен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чалыыларның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интернационалчы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патриотчу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кижизидилгезин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быжыктырар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Улустун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литератураның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курлавырларын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аныяк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салгалды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чаагай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идеалдарга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улусчу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моральга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ужур-чурумга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төрээн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чуртунга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чонунга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төөгүзүнге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чоргааралды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бойдуска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кижиге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дириг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амытаннарга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гуманисчи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хамаарылгалыг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болурунга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кижизидеринге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ажыглаар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-Тыва литература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амыдыралга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тура-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соруктуг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омак-сергек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бурунгаар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чүткүлдүг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хей-аъттыг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күш-ажылга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эстетикага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кижизидип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ону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алдаржыдып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ст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үреринге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чепсек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болур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Улусту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ӊ</w:t>
      </w: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литератураның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теоретиктиг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билиглерин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быжыг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шиӊ</w:t>
      </w: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гээттиргеш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оларны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амыдыралга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ажыглап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билиринге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өөредир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идейлиг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утказын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, уран-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чеченин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медередип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уран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номчулгага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быжыг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хандыкшылдыг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болурунга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өөредир.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ү</w:t>
      </w: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еде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литератураның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шиитпирлеп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турганы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хөй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айтырыгларын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эртеминиң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башкылаашкынынга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чаа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чогаадыкчы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тывынгыр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ханы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хей-аът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киирикчи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эрудициязы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бодунуң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үлегерлиг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чоруу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өөреникчилерниң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дилеп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сонуургалдыг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ажылдаарын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чедип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алыр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011A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10-11-ги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класстарга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программазының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кол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сорулгазы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уругларның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талазы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эге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ортумак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класстарга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алган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улам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ханыладып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школаларның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тус-тус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угланыышкыннарынга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дүү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өөредип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таныштырары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Чаа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үениң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школалары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ст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үкү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класстарга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нити (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үндезин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билигниң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профильдиг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хандыр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өөредириниң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дээш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оон-даа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өске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угланыышкыннарынга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дүүштүр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өөренирин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сүмелеп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турар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болганда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үстүкү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класстарның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өөреникчилеринге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талазы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билигни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чаңгыс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программа-биле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бээри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болдунмас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Pr="00E26BBC" w:rsidRDefault="007D011A" w:rsidP="007D011A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Өөр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едилге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планында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эртемниң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туружу</w:t>
      </w:r>
      <w:proofErr w:type="spellEnd"/>
    </w:p>
    <w:p w:rsidR="007D011A" w:rsidRPr="00A46DEB" w:rsidRDefault="007D011A" w:rsidP="007D011A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702D">
        <w:rPr>
          <w:rFonts w:ascii="Times New Roman" w:hAnsi="Times New Roman" w:cs="Times New Roman"/>
          <w:sz w:val="24"/>
          <w:szCs w:val="24"/>
        </w:rPr>
        <w:t>Федералдыг</w:t>
      </w:r>
      <w:proofErr w:type="spellEnd"/>
      <w:r w:rsidRPr="0094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02D">
        <w:rPr>
          <w:rFonts w:ascii="Times New Roman" w:hAnsi="Times New Roman" w:cs="Times New Roman"/>
          <w:sz w:val="24"/>
          <w:szCs w:val="24"/>
        </w:rPr>
        <w:t>базистиг</w:t>
      </w:r>
      <w:proofErr w:type="spellEnd"/>
      <w:r w:rsidRPr="009470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702D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94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02D">
        <w:rPr>
          <w:rFonts w:ascii="Times New Roman" w:hAnsi="Times New Roman" w:cs="Times New Roman"/>
          <w:sz w:val="24"/>
          <w:szCs w:val="24"/>
        </w:rPr>
        <w:t>планында</w:t>
      </w:r>
      <w:proofErr w:type="spellEnd"/>
      <w:r w:rsidRPr="0094702D">
        <w:rPr>
          <w:rFonts w:ascii="Times New Roman" w:hAnsi="Times New Roman" w:cs="Times New Roman"/>
          <w:sz w:val="24"/>
          <w:szCs w:val="24"/>
        </w:rPr>
        <w:t xml:space="preserve"> Россия </w:t>
      </w:r>
      <w:proofErr w:type="spellStart"/>
      <w:r w:rsidRPr="0094702D">
        <w:rPr>
          <w:rFonts w:ascii="Times New Roman" w:hAnsi="Times New Roman" w:cs="Times New Roman"/>
          <w:sz w:val="24"/>
          <w:szCs w:val="24"/>
        </w:rPr>
        <w:t>Федерациязының</w:t>
      </w:r>
      <w:proofErr w:type="spellEnd"/>
      <w:r w:rsidRPr="0094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02D">
        <w:rPr>
          <w:rFonts w:ascii="Times New Roman" w:hAnsi="Times New Roman" w:cs="Times New Roman"/>
          <w:sz w:val="24"/>
          <w:szCs w:val="24"/>
        </w:rPr>
        <w:t>бүг</w:t>
      </w:r>
      <w:proofErr w:type="gramStart"/>
      <w:r w:rsidRPr="0094702D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94702D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94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02D">
        <w:rPr>
          <w:rFonts w:ascii="Times New Roman" w:hAnsi="Times New Roman" w:cs="Times New Roman"/>
          <w:sz w:val="24"/>
          <w:szCs w:val="24"/>
        </w:rPr>
        <w:t>школаларынга</w:t>
      </w:r>
      <w:proofErr w:type="spellEnd"/>
      <w:r w:rsidRPr="0094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02D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94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02D">
        <w:rPr>
          <w:rFonts w:ascii="Times New Roman" w:hAnsi="Times New Roman" w:cs="Times New Roman"/>
          <w:sz w:val="24"/>
          <w:szCs w:val="24"/>
        </w:rPr>
        <w:t>чогаа</w:t>
      </w:r>
      <w:r>
        <w:rPr>
          <w:rFonts w:ascii="Times New Roman" w:hAnsi="Times New Roman" w:cs="Times New Roman"/>
          <w:sz w:val="24"/>
          <w:szCs w:val="24"/>
        </w:rPr>
        <w:t>лды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өөренири  көрдүнген. </w:t>
      </w:r>
      <w:proofErr w:type="spellStart"/>
      <w:r w:rsidRPr="00FD075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нчалза-даа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ӊ 4-кү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вариантызы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94702D">
        <w:rPr>
          <w:rFonts w:ascii="Times New Roman" w:hAnsi="Times New Roman" w:cs="Times New Roman"/>
          <w:sz w:val="24"/>
          <w:szCs w:val="24"/>
        </w:rPr>
        <w:t>өрээн</w:t>
      </w:r>
      <w:proofErr w:type="spellEnd"/>
      <w:r w:rsidRPr="0094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02D">
        <w:rPr>
          <w:rFonts w:ascii="Times New Roman" w:hAnsi="Times New Roman" w:cs="Times New Roman"/>
          <w:sz w:val="24"/>
          <w:szCs w:val="24"/>
        </w:rPr>
        <w:t>чогаалды</w:t>
      </w:r>
      <w:proofErr w:type="spellEnd"/>
      <w:r w:rsidRPr="0094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02D">
        <w:rPr>
          <w:rFonts w:ascii="Times New Roman" w:hAnsi="Times New Roman" w:cs="Times New Roman"/>
          <w:sz w:val="24"/>
          <w:szCs w:val="24"/>
        </w:rPr>
        <w:t>өөрениринге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көрдүнмээн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Ынчаарга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факультатив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шактарындан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берди</w:t>
      </w:r>
      <w:r w:rsidRPr="0094702D">
        <w:rPr>
          <w:rFonts w:ascii="Times New Roman" w:hAnsi="Times New Roman" w:cs="Times New Roman"/>
          <w:sz w:val="24"/>
          <w:szCs w:val="24"/>
        </w:rPr>
        <w:t>нген</w:t>
      </w:r>
      <w:proofErr w:type="spellEnd"/>
      <w:r w:rsidRPr="009470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702D">
        <w:rPr>
          <w:rFonts w:ascii="Times New Roman" w:hAnsi="Times New Roman" w:cs="Times New Roman"/>
          <w:sz w:val="24"/>
          <w:szCs w:val="24"/>
        </w:rPr>
        <w:t>ынчангаш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чылда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ниитизи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34 </w:t>
      </w:r>
      <w:proofErr w:type="spellStart"/>
      <w:r w:rsidRPr="0094702D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Pr="0094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02D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94702D">
        <w:rPr>
          <w:rFonts w:ascii="Times New Roman" w:hAnsi="Times New Roman" w:cs="Times New Roman"/>
          <w:sz w:val="24"/>
          <w:szCs w:val="24"/>
        </w:rPr>
        <w:t>.</w:t>
      </w:r>
    </w:p>
    <w:p w:rsidR="007D011A" w:rsidRPr="00E26BBC" w:rsidRDefault="007D011A" w:rsidP="007D011A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4B0082"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10-гу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класска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чогаал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эртеминиң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утказы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тургузуу</w:t>
      </w:r>
      <w:proofErr w:type="spellEnd"/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Тыва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литератураның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өөредирин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дараазында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чуулдерни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барымдаалап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шилээн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бедик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идейлии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, уран-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чечени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амыдыралчызы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өөредиглиг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кижизидикчи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ужур-дузазы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-тема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аайы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хөй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талалыы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төөгү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болуушкуннарның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амгы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үениң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амыдыралының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чүүлдериниң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болуушкуннарының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таарымчалыы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жанрларның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стильдерни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ӊ</w:t>
      </w: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хөй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янзылыы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D011A" w:rsidRDefault="007D011A" w:rsidP="007D011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өөреникчилерниң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хар-назынынга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таарымчалыы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Pr="00BB31CD" w:rsidRDefault="007D011A" w:rsidP="007D011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Ортумак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(долу)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ниити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өөредилгениң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10-11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класстарынга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амгы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литератураның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төөг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ү-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реалисчи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барымдааларлыг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шилиндек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даянып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чоннуң езу-чаңчылдарын,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үзел-бодалдарын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көргүскен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уругларның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эстетиктиг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таалалын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оттурар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делегей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көрүүшкүнүнче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ниитилел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сайзыралынче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кижилер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аразында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харылзааларның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амыдыралдың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кол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философчу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утказынче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угланган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критиктиг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боданыышкынын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сайзырадыр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чогаалдарны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шилээн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011A" w:rsidRPr="00E26BBC" w:rsidRDefault="007D011A" w:rsidP="007D011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Программада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кирген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чогаалдар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бө</w:t>
      </w:r>
      <w:proofErr w:type="gram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proofErr w:type="gram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үкке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хувааттынган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1EEF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Албан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номчааш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башкыны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ӊ</w:t>
      </w: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дузазы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сайгарып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1EEF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Немелде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номчулгага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хереглээр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D011A" w:rsidRPr="00E26BBC" w:rsidRDefault="007D011A" w:rsidP="007D01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1EEF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Класстан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дашкаар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номчуур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өөреникчилерниң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эстетиктиг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билиглерин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байыдар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Оларны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өөреникчилер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эки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тура-биле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шилип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номчуур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КДН-га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чүгле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программада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кирген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даңзыдан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ангыда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өөреникчилерниң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хар-назынынга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ниити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деңнелинге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тааржыр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Тыва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Россияның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делегей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акы-дуңма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хөй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националдыг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литератураларының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дылче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очу</w:t>
      </w:r>
      <w:r>
        <w:rPr>
          <w:rFonts w:ascii="Times New Roman" w:hAnsi="Times New Roman" w:cs="Times New Roman"/>
          <w:bCs/>
          <w:sz w:val="24"/>
          <w:szCs w:val="24"/>
        </w:rPr>
        <w:t>лдуртунган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чаа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номнарын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башкы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өөреникчилерге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үргүлчү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сүмелээр.</w:t>
      </w:r>
    </w:p>
    <w:p w:rsidR="007D011A" w:rsidRPr="00E26BBC" w:rsidRDefault="007D011A" w:rsidP="007D011A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B0082"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10-гу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класска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чогаал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эртемин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өөредириниң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кол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угланыышкыны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негелделери</w:t>
      </w:r>
      <w:proofErr w:type="spellEnd"/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литература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кижилерниң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медерелин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сайзырадырынга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сагыш-сеткилин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байыдарынга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аажы-чаңын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хевирлээринге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чоннуң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чаагай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чаңчылдарын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эдереринге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аажок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улуг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салдарны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чедирип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турар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ынчангаш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оларны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уран </w:t>
      </w:r>
      <w:proofErr w:type="spellStart"/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үүлдүң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өске-даа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хевирлери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холбаштырып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өөретпишаан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дараазында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угланыышк</w:t>
      </w:r>
      <w:r>
        <w:rPr>
          <w:rFonts w:ascii="Times New Roman" w:hAnsi="Times New Roman" w:cs="Times New Roman"/>
          <w:bCs/>
          <w:sz w:val="24"/>
          <w:szCs w:val="24"/>
        </w:rPr>
        <w:t>ынныг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негелделерни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салган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литература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школаларда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уран </w:t>
      </w:r>
      <w:proofErr w:type="spellStart"/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үүлдүң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өске-даа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хевирлери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холбаштырып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ыяап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башкылаар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эртем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улустуң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литература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Тө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spellEnd"/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Азияның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өске-даа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девискээрде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чоннарның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литературалары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тудуш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хөгжүп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улусчу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эстетиктиг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принциптерге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реализмге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үндезилеттингенин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үе-үеде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литератураның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хөй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айтырыгларын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темаларын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чогаалчы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бүрүзү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бодунуң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өскелерден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ылгавырлыг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уран-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чечен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аргалары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көргүзүп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турарын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өөреникчилерге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билиндирер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улустуң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аас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литератураның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төөгүзү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ооң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оруунга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шаптараазыннар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частырыглар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турган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дээрзин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чогаалчы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бү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үзүн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өөредип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тургаш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оюп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эртпези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чугула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чогаалдардан</w:t>
      </w:r>
      <w:proofErr w:type="spellEnd"/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аңгыда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Россияның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делегей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литературазының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дылче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очулдуртунган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база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өөреникчилерниң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хар-назынынга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ниити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деңнелинге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тааржыр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чаа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үнгүлээн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чогаалдарны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башкы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сүмелеп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кады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сайгарар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бистин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чурттуң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улустарының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классиктиг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акы-дуңма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хөй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националдыг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литератураларның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байлак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чүүлдерин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шиңгээттирип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литературлуг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интернационалчы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шыдамык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кээргээчел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дыңнангыр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хүндүлээчел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кижилер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кылдыр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өзеринге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идигни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бээр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011A" w:rsidRPr="00E26BBC" w:rsidRDefault="007D011A" w:rsidP="007D011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11A" w:rsidRPr="00E26BBC" w:rsidRDefault="007D011A" w:rsidP="007D011A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4B0082"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10-гу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класска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тыва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чогаал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эртеминге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хыналда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ажылдарны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ӊ</w:t>
      </w:r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үнелели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D011A" w:rsidRPr="00BB31CD" w:rsidRDefault="007D011A" w:rsidP="007D011A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Хыналда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ажылдар-чогаадыглар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эдертиглер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сөзүглелдери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амгы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үениң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негелделеринге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амыдыралчы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дуржулгага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барымдаалаан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кижизидикчи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уткалыг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болуру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чугула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Олар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уругларның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назы-харынга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өөренген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темаларынга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дүүшкек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болуру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албан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Хевирлерин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башкы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уругларның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билиинин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кады</w:t>
      </w:r>
      <w:r>
        <w:rPr>
          <w:rFonts w:ascii="Times New Roman" w:hAnsi="Times New Roman" w:cs="Times New Roman"/>
          <w:bCs/>
          <w:sz w:val="24"/>
          <w:szCs w:val="24"/>
        </w:rPr>
        <w:t>кшылыны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ӊ</w:t>
      </w: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аайы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-биле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ыяап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-ла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таарыштыр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шилип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алыр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Дылдың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уран-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чечен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аргаларын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сайгарарынга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сөзүглелди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билиринге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номчаанынга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маадырларынга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авторга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болуушкуннарга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хамаарышкан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янзы-бү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онаалгалар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уругларның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чогаадыкчы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чоруун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сайзырадыр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ужурлуг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011A" w:rsidRDefault="007D011A" w:rsidP="007D011A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10-гу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класстың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өөреникчилериниң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кол-кол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мергежилдери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болгаш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чаңчыгар</w:t>
      </w:r>
      <w:proofErr w:type="spellEnd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/>
          <w:bCs/>
          <w:sz w:val="24"/>
          <w:szCs w:val="24"/>
        </w:rPr>
        <w:t>чүүлдери</w:t>
      </w:r>
      <w:proofErr w:type="spellEnd"/>
    </w:p>
    <w:p w:rsidR="007D011A" w:rsidRDefault="007D011A" w:rsidP="007D011A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10-гу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классты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доозуп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тура,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өөреникчилерниң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ужурлуг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чүүлдери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D011A" w:rsidRPr="004A564A" w:rsidRDefault="007D011A" w:rsidP="007D011A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Тываның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сураглыг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чогаалчыларының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чогаадыкчы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ажыл-чорудулгазын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D011A" w:rsidRPr="00E26BBC" w:rsidRDefault="007D011A" w:rsidP="007D011A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төөгүлүг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ү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-биле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харылзаазын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илередип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шыдаар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D011A" w:rsidRPr="00E26BBC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авторнуң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туружун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тодарадып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чогаалчының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стилиниң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онзагайларын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ылгап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D011A" w:rsidRPr="00E26BBC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литературлуг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дылды</w:t>
      </w:r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нормаларын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чугаа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культуразын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сагып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чечен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чогаалды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аянныг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номчуп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күүседип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D011A" w:rsidRPr="00E26BBC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чогаалдың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идейлиг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утказын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пафозун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чогаалчының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делегей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көрүүшкүнү</w:t>
      </w:r>
      <w:proofErr w:type="gram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сайгарып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шиңгээдип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алган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литература-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теориялыг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билиглерин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практика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кырынга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ажыглап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шиңгээткен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турар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ужурлуг</w:t>
      </w:r>
      <w:proofErr w:type="spellEnd"/>
      <w:r w:rsidRPr="00E26B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Pr="00E26BBC" w:rsidRDefault="007D011A" w:rsidP="007D011A">
      <w:pPr>
        <w:tabs>
          <w:tab w:val="left" w:pos="149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11A" w:rsidRPr="00C53F14" w:rsidRDefault="007D011A" w:rsidP="007D011A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F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Өөредилге-методиктиг комплекс</w:t>
      </w:r>
    </w:p>
    <w:p w:rsidR="007D011A" w:rsidRDefault="007D011A" w:rsidP="007D0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1D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4277">
        <w:rPr>
          <w:rFonts w:ascii="Times New Roman" w:hAnsi="Times New Roman" w:cs="Times New Roman"/>
          <w:bCs/>
          <w:sz w:val="24"/>
          <w:szCs w:val="24"/>
          <w:u w:val="single"/>
        </w:rPr>
        <w:t>Программа:</w:t>
      </w:r>
      <w:r w:rsidRPr="001B427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D011A" w:rsidRPr="00BB31CD" w:rsidRDefault="007D011A" w:rsidP="007D0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BB31CD">
        <w:rPr>
          <w:rFonts w:ascii="Times New Roman" w:hAnsi="Times New Roman" w:cs="Times New Roman"/>
          <w:bCs/>
          <w:sz w:val="24"/>
          <w:szCs w:val="24"/>
          <w:lang w:val="tt-RU"/>
        </w:rPr>
        <w:t>1</w:t>
      </w:r>
      <w:r w:rsidRPr="00BB31CD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. </w:t>
      </w:r>
      <w:r w:rsidRPr="00BB31CD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Ортумак ниити өөредилгениӊ 10-11 класстарынга "Төрээн (тыва) литература" эртеминге Федералдыг ажылчын программа. </w:t>
      </w:r>
    </w:p>
    <w:p w:rsidR="007D011A" w:rsidRDefault="007D011A" w:rsidP="007D0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1CD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</w:t>
      </w:r>
      <w:r w:rsidRPr="00BB31CD">
        <w:rPr>
          <w:rFonts w:ascii="Times New Roman" w:hAnsi="Times New Roman" w:cs="Times New Roman"/>
          <w:bCs/>
          <w:sz w:val="24"/>
          <w:szCs w:val="24"/>
          <w:lang w:val="tt-RU"/>
        </w:rPr>
        <w:t>2.  Орту</w:t>
      </w:r>
      <w:r w:rsidRPr="00BB31CD">
        <w:rPr>
          <w:rFonts w:ascii="Times New Roman" w:hAnsi="Times New Roman" w:cs="Times New Roman"/>
          <w:bCs/>
          <w:sz w:val="24"/>
          <w:szCs w:val="24"/>
        </w:rPr>
        <w:t xml:space="preserve">мак </w:t>
      </w:r>
      <w:proofErr w:type="spellStart"/>
      <w:r w:rsidRPr="00BB31CD">
        <w:rPr>
          <w:rFonts w:ascii="Times New Roman" w:hAnsi="Times New Roman" w:cs="Times New Roman"/>
          <w:bCs/>
          <w:sz w:val="24"/>
          <w:szCs w:val="24"/>
        </w:rPr>
        <w:t>ниити</w:t>
      </w:r>
      <w:proofErr w:type="spellEnd"/>
      <w:r w:rsidRPr="00BB31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31CD">
        <w:rPr>
          <w:rFonts w:ascii="Times New Roman" w:hAnsi="Times New Roman" w:cs="Times New Roman"/>
          <w:bCs/>
          <w:sz w:val="24"/>
          <w:szCs w:val="24"/>
        </w:rPr>
        <w:t>өөредилгени</w:t>
      </w:r>
      <w:proofErr w:type="spellEnd"/>
      <w:r w:rsidRPr="00BB31CD">
        <w:rPr>
          <w:rFonts w:ascii="Times New Roman" w:hAnsi="Times New Roman" w:cs="Times New Roman"/>
          <w:bCs/>
          <w:sz w:val="24"/>
          <w:szCs w:val="24"/>
        </w:rPr>
        <w:t xml:space="preserve">ӊ 10-11 </w:t>
      </w:r>
      <w:proofErr w:type="spellStart"/>
      <w:r w:rsidRPr="00BB31CD">
        <w:rPr>
          <w:rFonts w:ascii="Times New Roman" w:hAnsi="Times New Roman" w:cs="Times New Roman"/>
          <w:bCs/>
          <w:sz w:val="24"/>
          <w:szCs w:val="24"/>
        </w:rPr>
        <w:t>класстарынга</w:t>
      </w:r>
      <w:proofErr w:type="spellEnd"/>
      <w:r w:rsidRPr="00BB31CD">
        <w:rPr>
          <w:rFonts w:ascii="Times New Roman" w:hAnsi="Times New Roman" w:cs="Times New Roman"/>
          <w:bCs/>
          <w:sz w:val="24"/>
          <w:szCs w:val="24"/>
        </w:rPr>
        <w:t xml:space="preserve"> "</w:t>
      </w:r>
      <w:proofErr w:type="spellStart"/>
      <w:r w:rsidRPr="00BB31CD">
        <w:rPr>
          <w:rFonts w:ascii="Times New Roman" w:hAnsi="Times New Roman" w:cs="Times New Roman"/>
          <w:bCs/>
          <w:sz w:val="24"/>
          <w:szCs w:val="24"/>
        </w:rPr>
        <w:t>Төрээн</w:t>
      </w:r>
      <w:proofErr w:type="spellEnd"/>
      <w:r w:rsidRPr="00BB31C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B31CD">
        <w:rPr>
          <w:rFonts w:ascii="Times New Roman" w:hAnsi="Times New Roman" w:cs="Times New Roman"/>
          <w:bCs/>
          <w:sz w:val="24"/>
          <w:szCs w:val="24"/>
        </w:rPr>
        <w:t>тыва</w:t>
      </w:r>
      <w:proofErr w:type="spellEnd"/>
      <w:r w:rsidRPr="00BB31CD">
        <w:rPr>
          <w:rFonts w:ascii="Times New Roman" w:hAnsi="Times New Roman" w:cs="Times New Roman"/>
          <w:bCs/>
          <w:sz w:val="24"/>
          <w:szCs w:val="24"/>
        </w:rPr>
        <w:t xml:space="preserve">) литература" </w:t>
      </w:r>
      <w:proofErr w:type="spellStart"/>
      <w:r w:rsidRPr="00BB31CD">
        <w:rPr>
          <w:rFonts w:ascii="Times New Roman" w:hAnsi="Times New Roman" w:cs="Times New Roman"/>
          <w:bCs/>
          <w:sz w:val="24"/>
          <w:szCs w:val="24"/>
        </w:rPr>
        <w:t>эртеминге</w:t>
      </w:r>
      <w:proofErr w:type="spellEnd"/>
      <w:r w:rsidRPr="00BB31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31CD">
        <w:rPr>
          <w:rFonts w:ascii="Times New Roman" w:hAnsi="Times New Roman" w:cs="Times New Roman"/>
          <w:bCs/>
          <w:sz w:val="24"/>
          <w:szCs w:val="24"/>
        </w:rPr>
        <w:t>чижек</w:t>
      </w:r>
      <w:proofErr w:type="spellEnd"/>
      <w:r w:rsidRPr="00BB31CD">
        <w:rPr>
          <w:rFonts w:ascii="Times New Roman" w:hAnsi="Times New Roman" w:cs="Times New Roman"/>
          <w:bCs/>
          <w:sz w:val="24"/>
          <w:szCs w:val="24"/>
        </w:rPr>
        <w:t xml:space="preserve"> календарь-</w:t>
      </w:r>
      <w:proofErr w:type="spellStart"/>
      <w:r w:rsidRPr="00BB31CD">
        <w:rPr>
          <w:rFonts w:ascii="Times New Roman" w:hAnsi="Times New Roman" w:cs="Times New Roman"/>
          <w:bCs/>
          <w:sz w:val="24"/>
          <w:szCs w:val="24"/>
        </w:rPr>
        <w:t>тематиктиг</w:t>
      </w:r>
      <w:proofErr w:type="spellEnd"/>
      <w:r w:rsidRPr="00BB31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31CD">
        <w:rPr>
          <w:rFonts w:ascii="Times New Roman" w:hAnsi="Times New Roman" w:cs="Times New Roman"/>
          <w:bCs/>
          <w:sz w:val="24"/>
          <w:szCs w:val="24"/>
        </w:rPr>
        <w:t>планнаашкын</w:t>
      </w:r>
      <w:proofErr w:type="spellEnd"/>
      <w:r w:rsidRPr="00BB31C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B31CD">
        <w:rPr>
          <w:rFonts w:ascii="Times New Roman" w:hAnsi="Times New Roman" w:cs="Times New Roman"/>
          <w:bCs/>
          <w:sz w:val="24"/>
          <w:szCs w:val="24"/>
        </w:rPr>
        <w:t>А.Х.Херел</w:t>
      </w:r>
      <w:proofErr w:type="spellEnd"/>
      <w:r w:rsidRPr="00BB31CD">
        <w:rPr>
          <w:rFonts w:ascii="Times New Roman" w:hAnsi="Times New Roman" w:cs="Times New Roman"/>
          <w:bCs/>
          <w:sz w:val="24"/>
          <w:szCs w:val="24"/>
        </w:rPr>
        <w:t>, 2023.</w:t>
      </w:r>
    </w:p>
    <w:p w:rsidR="007D011A" w:rsidRPr="00161D9F" w:rsidRDefault="007D011A" w:rsidP="007D011A">
      <w:pPr>
        <w:pStyle w:val="a3"/>
        <w:spacing w:line="360" w:lineRule="auto"/>
        <w:jc w:val="both"/>
        <w:rPr>
          <w:bCs/>
          <w:u w:val="single"/>
          <w:lang w:val="tt-RU"/>
        </w:rPr>
      </w:pPr>
      <w:r w:rsidRPr="00161D9F">
        <w:rPr>
          <w:bCs/>
          <w:u w:val="single"/>
          <w:lang w:val="tt-RU"/>
        </w:rPr>
        <w:t>Өөредилге ному:</w:t>
      </w:r>
    </w:p>
    <w:p w:rsidR="007D011A" w:rsidRPr="00105B6D" w:rsidRDefault="007D011A" w:rsidP="007D011A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Тыва чогаал, 10 класс. Ниити өөредилге черлеринге шенелде өөредилге ному. Е.Т.Чамзырын, А.Х.Херел - Кызыл, 2022.</w:t>
      </w:r>
    </w:p>
    <w:p w:rsidR="007D011A" w:rsidRPr="007D011A" w:rsidRDefault="007D011A" w:rsidP="007D01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7D011A">
        <w:rPr>
          <w:rFonts w:ascii="Times New Roman" w:hAnsi="Times New Roman" w:cs="Times New Roman"/>
          <w:bCs/>
          <w:sz w:val="24"/>
          <w:szCs w:val="24"/>
          <w:u w:val="single"/>
          <w:lang w:val="tt-RU"/>
        </w:rPr>
        <w:t>Методиктиг литература</w:t>
      </w:r>
      <w:r w:rsidRPr="007D011A">
        <w:rPr>
          <w:rFonts w:ascii="Times New Roman" w:hAnsi="Times New Roman" w:cs="Times New Roman"/>
          <w:bCs/>
          <w:sz w:val="24"/>
          <w:szCs w:val="24"/>
          <w:lang w:val="tt-RU"/>
        </w:rPr>
        <w:t>:</w:t>
      </w:r>
      <w:r w:rsidRPr="007D011A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7D011A" w:rsidRPr="00161D9F" w:rsidRDefault="007D011A" w:rsidP="007D0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7D011A">
        <w:rPr>
          <w:rFonts w:ascii="Times New Roman" w:hAnsi="Times New Roman" w:cs="Times New Roman"/>
          <w:sz w:val="24"/>
          <w:szCs w:val="24"/>
          <w:lang w:val="tt-RU"/>
        </w:rPr>
        <w:t>1</w:t>
      </w:r>
      <w:r w:rsidRPr="00161D9F">
        <w:rPr>
          <w:rFonts w:ascii="Times New Roman" w:hAnsi="Times New Roman" w:cs="Times New Roman"/>
          <w:sz w:val="24"/>
          <w:szCs w:val="24"/>
          <w:lang w:val="tt-RU"/>
        </w:rPr>
        <w:t>. Д.Ч. Сүндүп. Тыва улустуң аас чогаалын школаларга өөредириниң методиказы. Кызыл: ТывНYЧ, 1992.</w:t>
      </w:r>
    </w:p>
    <w:p w:rsidR="007D011A" w:rsidRPr="00161D9F" w:rsidRDefault="007D011A" w:rsidP="007D011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1D9F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2. В.С Кызыл-оол, Д.С Куулар «Методиктиг сүмелер. </w:t>
      </w:r>
      <w:r w:rsidRPr="00161D9F">
        <w:rPr>
          <w:rFonts w:ascii="Times New Roman" w:hAnsi="Times New Roman" w:cs="Times New Roman"/>
          <w:bCs/>
          <w:sz w:val="24"/>
          <w:szCs w:val="24"/>
        </w:rPr>
        <w:t xml:space="preserve">5-ки </w:t>
      </w:r>
      <w:proofErr w:type="spellStart"/>
      <w:r w:rsidRPr="00161D9F">
        <w:rPr>
          <w:rFonts w:ascii="Times New Roman" w:hAnsi="Times New Roman" w:cs="Times New Roman"/>
          <w:bCs/>
          <w:sz w:val="24"/>
          <w:szCs w:val="24"/>
        </w:rPr>
        <w:t>класстың</w:t>
      </w:r>
      <w:proofErr w:type="spellEnd"/>
      <w:r w:rsidRPr="00161D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9F">
        <w:rPr>
          <w:rFonts w:ascii="Times New Roman" w:hAnsi="Times New Roman" w:cs="Times New Roman"/>
          <w:bCs/>
          <w:sz w:val="24"/>
          <w:szCs w:val="24"/>
        </w:rPr>
        <w:t>төрээн</w:t>
      </w:r>
      <w:proofErr w:type="spellEnd"/>
      <w:r w:rsidRPr="00161D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9F">
        <w:rPr>
          <w:rFonts w:ascii="Times New Roman" w:hAnsi="Times New Roman" w:cs="Times New Roman"/>
          <w:bCs/>
          <w:sz w:val="24"/>
          <w:szCs w:val="24"/>
        </w:rPr>
        <w:t>чогаал</w:t>
      </w:r>
      <w:proofErr w:type="spellEnd"/>
      <w:r w:rsidRPr="00161D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61D9F">
        <w:rPr>
          <w:rFonts w:ascii="Times New Roman" w:hAnsi="Times New Roman" w:cs="Times New Roman"/>
          <w:bCs/>
          <w:sz w:val="24"/>
          <w:szCs w:val="24"/>
        </w:rPr>
        <w:t>ному-биле</w:t>
      </w:r>
      <w:proofErr w:type="gramEnd"/>
      <w:r w:rsidRPr="00161D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9F">
        <w:rPr>
          <w:rFonts w:ascii="Times New Roman" w:hAnsi="Times New Roman" w:cs="Times New Roman"/>
          <w:bCs/>
          <w:sz w:val="24"/>
          <w:szCs w:val="24"/>
        </w:rPr>
        <w:t>ажылдаар</w:t>
      </w:r>
      <w:proofErr w:type="spellEnd"/>
      <w:r w:rsidRPr="00161D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9F">
        <w:rPr>
          <w:rFonts w:ascii="Times New Roman" w:hAnsi="Times New Roman" w:cs="Times New Roman"/>
          <w:bCs/>
          <w:sz w:val="24"/>
          <w:szCs w:val="24"/>
        </w:rPr>
        <w:t>башкыларга</w:t>
      </w:r>
      <w:proofErr w:type="spellEnd"/>
      <w:r w:rsidRPr="00161D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9F">
        <w:rPr>
          <w:rFonts w:ascii="Times New Roman" w:hAnsi="Times New Roman" w:cs="Times New Roman"/>
          <w:bCs/>
          <w:sz w:val="24"/>
          <w:szCs w:val="24"/>
        </w:rPr>
        <w:t>дуза</w:t>
      </w:r>
      <w:proofErr w:type="spellEnd"/>
      <w:r w:rsidRPr="00161D9F">
        <w:rPr>
          <w:rFonts w:ascii="Times New Roman" w:hAnsi="Times New Roman" w:cs="Times New Roman"/>
          <w:bCs/>
          <w:sz w:val="24"/>
          <w:szCs w:val="24"/>
        </w:rPr>
        <w:t>», Кызыл, 1992.</w:t>
      </w:r>
    </w:p>
    <w:p w:rsidR="007D011A" w:rsidRPr="00161D9F" w:rsidRDefault="007D011A" w:rsidP="007D0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61D9F">
        <w:rPr>
          <w:rFonts w:ascii="Times New Roman" w:hAnsi="Times New Roman" w:cs="Times New Roman"/>
          <w:sz w:val="24"/>
          <w:szCs w:val="24"/>
          <w:lang w:val="tt-RU"/>
        </w:rPr>
        <w:t xml:space="preserve">3. Е.Т.Чамзырын. Төрээн чогаалды өөредириниң теориязы болгаш методиказы. Кызыл, ТывКУ, 2005. </w:t>
      </w:r>
    </w:p>
    <w:p w:rsidR="007D011A" w:rsidRPr="00161D9F" w:rsidRDefault="007D011A" w:rsidP="007D0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61D9F">
        <w:rPr>
          <w:rFonts w:ascii="Times New Roman" w:hAnsi="Times New Roman" w:cs="Times New Roman"/>
          <w:sz w:val="24"/>
          <w:szCs w:val="24"/>
          <w:lang w:val="tt-RU"/>
        </w:rPr>
        <w:t>4.  Матпаадыр. Уругларга аас чогаалы. Кызыл, ТывНYЧ,  2006.</w:t>
      </w:r>
    </w:p>
    <w:p w:rsidR="007D011A" w:rsidRPr="00161D9F" w:rsidRDefault="007D011A" w:rsidP="007D0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61D9F">
        <w:rPr>
          <w:rFonts w:ascii="Times New Roman" w:hAnsi="Times New Roman" w:cs="Times New Roman"/>
          <w:sz w:val="24"/>
          <w:szCs w:val="24"/>
          <w:lang w:val="tt-RU"/>
        </w:rPr>
        <w:t>5 . С. С. Комбу. Тувинская литература. – Новосибирск: Наука, 2012.</w:t>
      </w:r>
    </w:p>
    <w:p w:rsidR="007D011A" w:rsidRPr="00161D9F" w:rsidRDefault="007D011A" w:rsidP="007D0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61D9F">
        <w:rPr>
          <w:rFonts w:ascii="Times New Roman" w:hAnsi="Times New Roman" w:cs="Times New Roman"/>
          <w:sz w:val="24"/>
          <w:szCs w:val="24"/>
        </w:rPr>
        <w:t xml:space="preserve">6. </w:t>
      </w:r>
      <w:r w:rsidRPr="00161D9F">
        <w:rPr>
          <w:rFonts w:ascii="Times New Roman" w:hAnsi="Times New Roman" w:cs="Times New Roman"/>
          <w:sz w:val="24"/>
          <w:szCs w:val="24"/>
          <w:lang w:val="tt-RU"/>
        </w:rPr>
        <w:t>Тыва Республиканың чогаалчылары. (М.Б.Ховалыг тургускан. Кызыл, 2000)</w:t>
      </w:r>
    </w:p>
    <w:p w:rsidR="007D011A" w:rsidRDefault="007D011A" w:rsidP="007D0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61D9F">
        <w:rPr>
          <w:rFonts w:ascii="Times New Roman" w:hAnsi="Times New Roman" w:cs="Times New Roman"/>
          <w:sz w:val="24"/>
          <w:szCs w:val="24"/>
          <w:lang w:val="tt-RU"/>
        </w:rPr>
        <w:t>7. Тыва тывызыктар (Г.Н.Ку</w:t>
      </w:r>
      <w:r>
        <w:rPr>
          <w:rFonts w:ascii="Times New Roman" w:hAnsi="Times New Roman" w:cs="Times New Roman"/>
          <w:sz w:val="24"/>
          <w:szCs w:val="24"/>
          <w:lang w:val="tt-RU"/>
        </w:rPr>
        <w:t>рбатский тург.-н.). Кызыл, ТывНҮ</w:t>
      </w:r>
      <w:r w:rsidRPr="00161D9F">
        <w:rPr>
          <w:rFonts w:ascii="Times New Roman" w:hAnsi="Times New Roman" w:cs="Times New Roman"/>
          <w:sz w:val="24"/>
          <w:szCs w:val="24"/>
          <w:lang w:val="tt-RU"/>
        </w:rPr>
        <w:t>Ч, 2002.</w:t>
      </w:r>
    </w:p>
    <w:p w:rsidR="007D011A" w:rsidRPr="001464B6" w:rsidRDefault="007D011A" w:rsidP="007D01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1464B6">
        <w:rPr>
          <w:rFonts w:ascii="Times New Roman" w:hAnsi="Times New Roman" w:cs="Times New Roman"/>
          <w:sz w:val="24"/>
          <w:szCs w:val="24"/>
          <w:u w:val="single"/>
          <w:lang w:val="tt-RU"/>
        </w:rPr>
        <w:t xml:space="preserve">Ол ышкаш: </w:t>
      </w:r>
    </w:p>
    <w:p w:rsidR="007D011A" w:rsidRPr="003A16F9" w:rsidRDefault="007D011A" w:rsidP="007D01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A16F9">
        <w:rPr>
          <w:rFonts w:ascii="Times New Roman" w:eastAsia="Times New Roman" w:hAnsi="Times New Roman" w:cs="Times New Roman"/>
          <w:sz w:val="24"/>
          <w:szCs w:val="24"/>
          <w:lang w:val="tt-RU"/>
        </w:rPr>
        <w:t>- тыва тоолдарга үндезилээн мультфильмнер бижиткен дискилер;</w:t>
      </w:r>
    </w:p>
    <w:p w:rsidR="007D011A" w:rsidRPr="003A16F9" w:rsidRDefault="007D011A" w:rsidP="007D01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A16F9">
        <w:rPr>
          <w:rFonts w:ascii="Times New Roman" w:eastAsia="Times New Roman" w:hAnsi="Times New Roman" w:cs="Times New Roman"/>
          <w:sz w:val="24"/>
          <w:szCs w:val="24"/>
          <w:lang w:val="tt-RU"/>
        </w:rPr>
        <w:t>- тыва чогаалчыларныӊ  шүлүктерин аянныг номчаан аудиобижидилгелер;</w:t>
      </w:r>
    </w:p>
    <w:p w:rsidR="007D011A" w:rsidRPr="003A16F9" w:rsidRDefault="007D011A" w:rsidP="007D01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A16F9">
        <w:rPr>
          <w:rFonts w:ascii="Times New Roman" w:eastAsia="Times New Roman" w:hAnsi="Times New Roman" w:cs="Times New Roman"/>
          <w:sz w:val="24"/>
          <w:szCs w:val="24"/>
          <w:lang w:val="tt-RU"/>
        </w:rPr>
        <w:t>- чогаалчыларныӊ  чогаалдарынга  чураан иллюстрациялар, чуруктар;</w:t>
      </w:r>
    </w:p>
    <w:p w:rsidR="007D011A" w:rsidRPr="004D175A" w:rsidRDefault="007D011A" w:rsidP="007D01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A16F9">
        <w:rPr>
          <w:rFonts w:ascii="Times New Roman" w:eastAsia="Times New Roman" w:hAnsi="Times New Roman" w:cs="Times New Roman"/>
          <w:sz w:val="24"/>
          <w:szCs w:val="24"/>
          <w:lang w:val="tt-RU"/>
        </w:rPr>
        <w:t>- уругларныӊ билиин хынаарынга белеткээн тест ажылдар.</w:t>
      </w:r>
    </w:p>
    <w:p w:rsidR="007D011A" w:rsidRDefault="007D011A" w:rsidP="007D011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</w:p>
    <w:p w:rsidR="007D011A" w:rsidRDefault="007D011A" w:rsidP="007D011A">
      <w:pPr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</w:p>
    <w:p w:rsidR="007D011A" w:rsidRDefault="007D011A" w:rsidP="007D011A">
      <w:pPr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</w:p>
    <w:p w:rsidR="005E0592" w:rsidRPr="007D011A" w:rsidRDefault="005E0592">
      <w:pPr>
        <w:rPr>
          <w:lang w:val="tt-RU"/>
        </w:rPr>
      </w:pPr>
    </w:p>
    <w:sectPr w:rsidR="005E0592" w:rsidRPr="007D011A" w:rsidSect="005E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11A"/>
    <w:rsid w:val="005E0592"/>
    <w:rsid w:val="00641B47"/>
    <w:rsid w:val="006C67EA"/>
    <w:rsid w:val="007D011A"/>
    <w:rsid w:val="00E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11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6F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1405</Words>
  <Characters>8015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Админ</cp:lastModifiedBy>
  <cp:revision>4</cp:revision>
  <dcterms:created xsi:type="dcterms:W3CDTF">2023-09-23T08:18:00Z</dcterms:created>
  <dcterms:modified xsi:type="dcterms:W3CDTF">2023-09-23T18:32:00Z</dcterms:modified>
</cp:coreProperties>
</file>